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2AE27" w14:textId="77777777" w:rsidR="00112502" w:rsidRPr="00112502" w:rsidRDefault="00112502" w:rsidP="00112502">
      <w:pPr>
        <w:jc w:val="center"/>
        <w:rPr>
          <w:rFonts w:ascii="Times New Roman" w:eastAsia="標楷體" w:hAnsi="Times New Roman" w:cs="Times New Roman"/>
          <w:b/>
          <w:color w:val="222222"/>
          <w:sz w:val="36"/>
          <w:szCs w:val="36"/>
          <w:shd w:val="clear" w:color="auto" w:fill="FFFFFF"/>
        </w:rPr>
      </w:pPr>
      <w:r w:rsidRPr="00112502">
        <w:rPr>
          <w:rFonts w:ascii="Times New Roman" w:eastAsia="標楷體" w:hAnsi="Times New Roman" w:cs="Times New Roman" w:hint="eastAsia"/>
          <w:b/>
          <w:color w:val="222222"/>
          <w:sz w:val="36"/>
          <w:szCs w:val="36"/>
          <w:shd w:val="clear" w:color="auto" w:fill="FFFFFF"/>
        </w:rPr>
        <w:t>台灣金屬熱處理學會</w:t>
      </w:r>
    </w:p>
    <w:p w14:paraId="7E3FF3FE" w14:textId="77777777" w:rsidR="00112502" w:rsidRPr="00112502" w:rsidRDefault="00112502" w:rsidP="00112502">
      <w:pPr>
        <w:jc w:val="center"/>
        <w:rPr>
          <w:rFonts w:ascii="Times New Roman" w:eastAsia="標楷體" w:hAnsi="Times New Roman" w:cs="Times New Roman"/>
          <w:b/>
          <w:color w:val="222222"/>
          <w:sz w:val="36"/>
          <w:szCs w:val="36"/>
          <w:shd w:val="clear" w:color="auto" w:fill="FFFFFF"/>
        </w:rPr>
      </w:pPr>
      <w:r w:rsidRPr="00112502">
        <w:rPr>
          <w:rFonts w:ascii="Times New Roman" w:eastAsia="標楷體" w:hAnsi="Times New Roman" w:cs="Times New Roman" w:hint="eastAsia"/>
          <w:b/>
          <w:color w:val="222222"/>
          <w:sz w:val="36"/>
          <w:szCs w:val="36"/>
          <w:shd w:val="clear" w:color="auto" w:fill="FFFFFF"/>
        </w:rPr>
        <w:t>台灣金屬熱處理學會</w:t>
      </w:r>
      <w:r w:rsidR="0037654B">
        <w:rPr>
          <w:rFonts w:ascii="Times New Roman" w:eastAsia="標楷體" w:hAnsi="Times New Roman" w:cs="Times New Roman"/>
          <w:b/>
          <w:color w:val="222222"/>
          <w:sz w:val="36"/>
          <w:szCs w:val="36"/>
          <w:shd w:val="clear" w:color="auto" w:fill="FFFFFF"/>
        </w:rPr>
        <w:t>2021</w:t>
      </w:r>
      <w:r w:rsidRPr="00112502">
        <w:rPr>
          <w:rFonts w:ascii="Times New Roman" w:eastAsia="標楷體" w:hAnsi="Times New Roman" w:cs="Times New Roman" w:hint="eastAsia"/>
          <w:b/>
          <w:color w:val="222222"/>
          <w:sz w:val="36"/>
          <w:szCs w:val="36"/>
          <w:shd w:val="clear" w:color="auto" w:fill="FFFFFF"/>
        </w:rPr>
        <w:t>年會論文研討會</w:t>
      </w:r>
    </w:p>
    <w:p w14:paraId="768051B4" w14:textId="3C90C0BC" w:rsidR="00D91DE4" w:rsidRPr="00CA7C54" w:rsidRDefault="003A4054" w:rsidP="00112502">
      <w:pPr>
        <w:jc w:val="center"/>
        <w:rPr>
          <w:rFonts w:ascii="Times New Roman" w:eastAsia="標楷體" w:hAnsi="Times New Roman" w:cs="Times New Roman"/>
          <w:b/>
          <w:sz w:val="36"/>
          <w:szCs w:val="36"/>
        </w:rPr>
      </w:pPr>
      <w:r>
        <w:rPr>
          <w:rFonts w:ascii="Times New Roman" w:eastAsia="標楷體" w:hAnsi="Times New Roman" w:cs="Times New Roman" w:hint="eastAsia"/>
          <w:b/>
          <w:color w:val="222222"/>
          <w:sz w:val="36"/>
          <w:szCs w:val="36"/>
          <w:shd w:val="clear" w:color="auto" w:fill="FFFFFF"/>
        </w:rPr>
        <w:t>高熱爐業海報論文獎評選張貼編號</w:t>
      </w:r>
    </w:p>
    <w:tbl>
      <w:tblPr>
        <w:tblStyle w:val="a3"/>
        <w:tblW w:w="11004" w:type="dxa"/>
        <w:jc w:val="center"/>
        <w:tblLook w:val="04A0" w:firstRow="1" w:lastRow="0" w:firstColumn="1" w:lastColumn="0" w:noHBand="0" w:noVBand="1"/>
      </w:tblPr>
      <w:tblGrid>
        <w:gridCol w:w="853"/>
        <w:gridCol w:w="4642"/>
        <w:gridCol w:w="1977"/>
        <w:gridCol w:w="3532"/>
      </w:tblGrid>
      <w:tr w:rsidR="00492396" w:rsidRPr="009517A5" w14:paraId="42004473" w14:textId="77777777" w:rsidTr="00492396">
        <w:trPr>
          <w:trHeight w:val="1134"/>
          <w:jc w:val="center"/>
        </w:trPr>
        <w:tc>
          <w:tcPr>
            <w:tcW w:w="853" w:type="dxa"/>
            <w:noWrap/>
            <w:vAlign w:val="center"/>
            <w:hideMark/>
          </w:tcPr>
          <w:p w14:paraId="33CB5F1A" w14:textId="77777777" w:rsidR="00492396" w:rsidRPr="009517A5" w:rsidRDefault="00492396" w:rsidP="00CA7C54">
            <w:pPr>
              <w:snapToGrid w:val="0"/>
              <w:spacing w:line="360" w:lineRule="auto"/>
              <w:jc w:val="center"/>
              <w:rPr>
                <w:rFonts w:ascii="Times New Roman" w:eastAsia="標楷體" w:hAnsi="Times New Roman" w:cs="Times New Roman"/>
                <w:b/>
                <w:szCs w:val="24"/>
              </w:rPr>
            </w:pPr>
            <w:r w:rsidRPr="009517A5">
              <w:rPr>
                <w:rFonts w:ascii="Times New Roman" w:eastAsia="標楷體" w:hAnsi="Times New Roman" w:cs="Times New Roman"/>
                <w:b/>
                <w:szCs w:val="24"/>
              </w:rPr>
              <w:t>編號</w:t>
            </w:r>
          </w:p>
        </w:tc>
        <w:tc>
          <w:tcPr>
            <w:tcW w:w="4642" w:type="dxa"/>
            <w:noWrap/>
            <w:vAlign w:val="center"/>
            <w:hideMark/>
          </w:tcPr>
          <w:p w14:paraId="1C0C33E7" w14:textId="77777777" w:rsidR="00492396" w:rsidRPr="009517A5" w:rsidRDefault="00492396" w:rsidP="00CA7C54">
            <w:pPr>
              <w:snapToGrid w:val="0"/>
              <w:spacing w:line="360" w:lineRule="auto"/>
              <w:jc w:val="center"/>
              <w:rPr>
                <w:rFonts w:ascii="Times New Roman" w:eastAsia="標楷體" w:hAnsi="Times New Roman" w:cs="Times New Roman"/>
                <w:b/>
                <w:szCs w:val="24"/>
              </w:rPr>
            </w:pPr>
            <w:r w:rsidRPr="009517A5">
              <w:rPr>
                <w:rFonts w:ascii="Times New Roman" w:eastAsia="標楷體" w:hAnsi="Times New Roman" w:cs="Times New Roman"/>
                <w:b/>
                <w:szCs w:val="24"/>
              </w:rPr>
              <w:t>論文題目</w:t>
            </w:r>
          </w:p>
        </w:tc>
        <w:tc>
          <w:tcPr>
            <w:tcW w:w="1977" w:type="dxa"/>
            <w:vAlign w:val="center"/>
          </w:tcPr>
          <w:p w14:paraId="1B2FD506" w14:textId="77777777" w:rsidR="00492396" w:rsidRPr="009517A5" w:rsidRDefault="00492396" w:rsidP="00F72746">
            <w:pPr>
              <w:snapToGrid w:val="0"/>
              <w:jc w:val="center"/>
              <w:rPr>
                <w:rFonts w:ascii="Times New Roman" w:eastAsia="標楷體" w:hAnsi="Times New Roman" w:cs="Times New Roman"/>
                <w:b/>
                <w:szCs w:val="24"/>
              </w:rPr>
            </w:pPr>
            <w:r w:rsidRPr="009517A5">
              <w:rPr>
                <w:rFonts w:ascii="Times New Roman" w:eastAsia="標楷體" w:hAnsi="Times New Roman" w:cs="Times New Roman"/>
                <w:b/>
                <w:szCs w:val="24"/>
              </w:rPr>
              <w:t>作者</w:t>
            </w:r>
          </w:p>
        </w:tc>
        <w:tc>
          <w:tcPr>
            <w:tcW w:w="3532" w:type="dxa"/>
            <w:vAlign w:val="center"/>
          </w:tcPr>
          <w:p w14:paraId="150C1230" w14:textId="77777777" w:rsidR="00492396" w:rsidRPr="009517A5" w:rsidRDefault="00492396" w:rsidP="00492396">
            <w:pPr>
              <w:snapToGrid w:val="0"/>
              <w:jc w:val="center"/>
              <w:rPr>
                <w:rFonts w:ascii="Times New Roman" w:eastAsia="標楷體" w:hAnsi="Times New Roman" w:cs="Times New Roman"/>
                <w:b/>
                <w:szCs w:val="24"/>
              </w:rPr>
            </w:pPr>
            <w:r w:rsidRPr="009517A5">
              <w:rPr>
                <w:rFonts w:ascii="Times New Roman" w:eastAsia="標楷體" w:hAnsi="Times New Roman" w:cs="Times New Roman"/>
                <w:b/>
                <w:szCs w:val="24"/>
              </w:rPr>
              <w:t>服務單位</w:t>
            </w:r>
          </w:p>
        </w:tc>
      </w:tr>
      <w:tr w:rsidR="00492396" w:rsidRPr="009517A5" w14:paraId="555B1A9F" w14:textId="77777777" w:rsidTr="00492396">
        <w:trPr>
          <w:trHeight w:val="660"/>
          <w:jc w:val="center"/>
        </w:trPr>
        <w:tc>
          <w:tcPr>
            <w:tcW w:w="853" w:type="dxa"/>
            <w:noWrap/>
            <w:vAlign w:val="center"/>
            <w:hideMark/>
          </w:tcPr>
          <w:p w14:paraId="1F4EC08D"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1</w:t>
            </w:r>
          </w:p>
        </w:tc>
        <w:tc>
          <w:tcPr>
            <w:tcW w:w="4642" w:type="dxa"/>
            <w:noWrap/>
            <w:vAlign w:val="center"/>
          </w:tcPr>
          <w:p w14:paraId="2B3DB3B8" w14:textId="77777777" w:rsidR="00492396" w:rsidRPr="006A3B21" w:rsidRDefault="00492396" w:rsidP="0024014A">
            <w:pPr>
              <w:snapToGrid w:val="0"/>
              <w:spacing w:line="360" w:lineRule="auto"/>
              <w:jc w:val="center"/>
              <w:rPr>
                <w:rFonts w:ascii="Times New Roman" w:eastAsia="標楷體" w:hAnsi="Times New Roman" w:cs="Times New Roman"/>
                <w:w w:val="99"/>
                <w:szCs w:val="24"/>
              </w:rPr>
            </w:pPr>
            <w:r w:rsidRPr="006A3B21">
              <w:rPr>
                <w:rFonts w:ascii="Times New Roman" w:eastAsia="標楷體" w:hAnsi="Times New Roman" w:cs="Times New Roman"/>
                <w:szCs w:val="24"/>
              </w:rPr>
              <w:t>Ti-3Al-2.5V</w:t>
            </w:r>
            <w:r w:rsidRPr="006A3B21">
              <w:rPr>
                <w:rFonts w:ascii="Times New Roman" w:eastAsia="標楷體" w:hAnsi="Times New Roman" w:cs="Times New Roman"/>
                <w:szCs w:val="24"/>
              </w:rPr>
              <w:t>高溫性質研究</w:t>
            </w:r>
          </w:p>
        </w:tc>
        <w:tc>
          <w:tcPr>
            <w:tcW w:w="1977" w:type="dxa"/>
            <w:vAlign w:val="center"/>
          </w:tcPr>
          <w:p w14:paraId="79247328"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張孝慈</w:t>
            </w:r>
            <w:r w:rsidRPr="006A3B21">
              <w:rPr>
                <w:rFonts w:ascii="Times New Roman" w:eastAsia="標楷體" w:hAnsi="Times New Roman" w:cs="Times New Roman"/>
                <w:szCs w:val="24"/>
                <w:vertAlign w:val="superscript"/>
              </w:rPr>
              <w:t>1*</w:t>
            </w:r>
          </w:p>
          <w:p w14:paraId="0662B328"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洪胤庭</w:t>
            </w:r>
            <w:r w:rsidRPr="006A3B21">
              <w:rPr>
                <w:rFonts w:ascii="Times New Roman" w:eastAsia="標楷體" w:hAnsi="Times New Roman" w:cs="Times New Roman"/>
                <w:szCs w:val="24"/>
                <w:vertAlign w:val="superscript"/>
              </w:rPr>
              <w:t>1</w:t>
            </w:r>
          </w:p>
          <w:p w14:paraId="137FAF1F"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李名言</w:t>
            </w:r>
            <w:r w:rsidRPr="006A3B21">
              <w:rPr>
                <w:rFonts w:ascii="Times New Roman" w:eastAsia="標楷體" w:hAnsi="Times New Roman" w:cs="Times New Roman"/>
                <w:szCs w:val="24"/>
                <w:vertAlign w:val="superscript"/>
              </w:rPr>
              <w:t>2</w:t>
            </w:r>
          </w:p>
        </w:tc>
        <w:tc>
          <w:tcPr>
            <w:tcW w:w="3532" w:type="dxa"/>
            <w:vAlign w:val="center"/>
          </w:tcPr>
          <w:p w14:paraId="246DE479" w14:textId="77777777" w:rsidR="00492396" w:rsidRPr="006A3B21" w:rsidRDefault="00492396" w:rsidP="00492396">
            <w:pPr>
              <w:snapToGri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中鋼公司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新材料研究發展處</w:t>
            </w:r>
          </w:p>
          <w:p w14:paraId="26E2AFE1" w14:textId="77777777" w:rsidR="00492396" w:rsidRPr="006A3B21" w:rsidRDefault="00492396" w:rsidP="00492396">
            <w:pPr>
              <w:snapToGri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2</w:t>
            </w:r>
            <w:r w:rsidRPr="006A3B21">
              <w:rPr>
                <w:rFonts w:ascii="Times New Roman" w:eastAsia="標楷體" w:hAnsi="Times New Roman" w:cs="Times New Roman"/>
                <w:szCs w:val="24"/>
              </w:rPr>
              <w:t>中鋼精材</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研發處</w:t>
            </w:r>
          </w:p>
        </w:tc>
      </w:tr>
      <w:tr w:rsidR="00492396" w:rsidRPr="009517A5" w14:paraId="0BC39641" w14:textId="77777777" w:rsidTr="00492396">
        <w:trPr>
          <w:trHeight w:val="1491"/>
          <w:jc w:val="center"/>
        </w:trPr>
        <w:tc>
          <w:tcPr>
            <w:tcW w:w="853" w:type="dxa"/>
            <w:noWrap/>
            <w:vAlign w:val="center"/>
            <w:hideMark/>
          </w:tcPr>
          <w:p w14:paraId="23193435"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2</w:t>
            </w:r>
          </w:p>
        </w:tc>
        <w:tc>
          <w:tcPr>
            <w:tcW w:w="4642" w:type="dxa"/>
            <w:noWrap/>
            <w:vAlign w:val="center"/>
          </w:tcPr>
          <w:p w14:paraId="18F4A50E"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高週波熱處理對</w:t>
            </w:r>
            <w:r w:rsidRPr="006A3B21">
              <w:rPr>
                <w:rFonts w:ascii="Times New Roman" w:eastAsia="標楷體" w:hAnsi="Times New Roman" w:cs="Times New Roman"/>
                <w:szCs w:val="24"/>
              </w:rPr>
              <w:t>420J2</w:t>
            </w:r>
            <w:r w:rsidRPr="006A3B21">
              <w:rPr>
                <w:rFonts w:ascii="Times New Roman" w:eastAsia="標楷體" w:hAnsi="Times New Roman" w:cs="Times New Roman"/>
                <w:szCs w:val="24"/>
              </w:rPr>
              <w:t>不銹鋼硬化層殘留沃斯田體及殘留應力之影響</w:t>
            </w:r>
          </w:p>
        </w:tc>
        <w:tc>
          <w:tcPr>
            <w:tcW w:w="1977" w:type="dxa"/>
            <w:vAlign w:val="center"/>
          </w:tcPr>
          <w:p w14:paraId="7C6CCEB8"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張詠駿</w:t>
            </w:r>
            <w:r w:rsidRPr="006A3B21">
              <w:rPr>
                <w:rFonts w:ascii="Times New Roman" w:eastAsia="標楷體" w:hAnsi="Times New Roman" w:cs="Times New Roman"/>
                <w:szCs w:val="24"/>
                <w:vertAlign w:val="superscript"/>
              </w:rPr>
              <w:t>1</w:t>
            </w:r>
          </w:p>
          <w:p w14:paraId="7543515E"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宋品震</w:t>
            </w:r>
            <w:r w:rsidRPr="006A3B21">
              <w:rPr>
                <w:rFonts w:ascii="Times New Roman" w:eastAsia="標楷體" w:hAnsi="Times New Roman" w:cs="Times New Roman"/>
                <w:szCs w:val="24"/>
                <w:vertAlign w:val="superscript"/>
              </w:rPr>
              <w:t>1</w:t>
            </w:r>
          </w:p>
          <w:p w14:paraId="32956BF9"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邱六合</w:t>
            </w:r>
            <w:r w:rsidRPr="006A3B21">
              <w:rPr>
                <w:rFonts w:ascii="Times New Roman" w:eastAsia="標楷體" w:hAnsi="Times New Roman" w:cs="Times New Roman"/>
                <w:szCs w:val="24"/>
                <w:vertAlign w:val="superscript"/>
              </w:rPr>
              <w:t>1</w:t>
            </w:r>
          </w:p>
          <w:p w14:paraId="295C0DCB"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胡家榮</w:t>
            </w:r>
            <w:r w:rsidRPr="006A3B21">
              <w:rPr>
                <w:rFonts w:ascii="Times New Roman" w:eastAsia="標楷體" w:hAnsi="Times New Roman" w:cs="Times New Roman"/>
                <w:szCs w:val="24"/>
                <w:vertAlign w:val="superscript"/>
              </w:rPr>
              <w:t>1</w:t>
            </w:r>
          </w:p>
        </w:tc>
        <w:tc>
          <w:tcPr>
            <w:tcW w:w="3532" w:type="dxa"/>
            <w:vAlign w:val="center"/>
          </w:tcPr>
          <w:p w14:paraId="4B89F285" w14:textId="77777777" w:rsidR="00492396" w:rsidRPr="006A3B21" w:rsidRDefault="00492396" w:rsidP="00492396">
            <w:pPr>
              <w:snapToGri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大同大學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機械與材料工程學系</w:t>
            </w:r>
          </w:p>
        </w:tc>
      </w:tr>
      <w:tr w:rsidR="00492396" w:rsidRPr="009517A5" w14:paraId="73B570A9" w14:textId="77777777" w:rsidTr="00492396">
        <w:trPr>
          <w:trHeight w:val="1838"/>
          <w:jc w:val="center"/>
        </w:trPr>
        <w:tc>
          <w:tcPr>
            <w:tcW w:w="853" w:type="dxa"/>
            <w:noWrap/>
            <w:vAlign w:val="center"/>
            <w:hideMark/>
          </w:tcPr>
          <w:p w14:paraId="6967F3E2"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3</w:t>
            </w:r>
          </w:p>
        </w:tc>
        <w:tc>
          <w:tcPr>
            <w:tcW w:w="4642" w:type="dxa"/>
            <w:noWrap/>
            <w:vAlign w:val="center"/>
          </w:tcPr>
          <w:p w14:paraId="54040EC0"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對磨球材質對不同表面粗糙度</w:t>
            </w:r>
            <w:r w:rsidRPr="006A3B21">
              <w:rPr>
                <w:rFonts w:ascii="Times New Roman" w:eastAsia="標楷體" w:hAnsi="Times New Roman" w:cs="Times New Roman"/>
                <w:szCs w:val="24"/>
              </w:rPr>
              <w:t>WC-6Co</w:t>
            </w:r>
            <w:r w:rsidRPr="006A3B21">
              <w:rPr>
                <w:rFonts w:ascii="Times New Roman" w:eastAsia="標楷體" w:hAnsi="Times New Roman" w:cs="Times New Roman"/>
                <w:szCs w:val="24"/>
              </w:rPr>
              <w:t>圓盤磨耗性質分析</w:t>
            </w:r>
          </w:p>
        </w:tc>
        <w:tc>
          <w:tcPr>
            <w:tcW w:w="1977" w:type="dxa"/>
            <w:vAlign w:val="center"/>
          </w:tcPr>
          <w:p w14:paraId="3AB6B9EF"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李世龍</w:t>
            </w:r>
            <w:r w:rsidRPr="006A3B21">
              <w:rPr>
                <w:rFonts w:ascii="Times New Roman" w:eastAsia="標楷體" w:hAnsi="Times New Roman" w:cs="Times New Roman"/>
                <w:szCs w:val="24"/>
                <w:vertAlign w:val="superscript"/>
              </w:rPr>
              <w:t>1</w:t>
            </w:r>
          </w:p>
          <w:p w14:paraId="0F07EC08"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陸予芹</w:t>
            </w:r>
            <w:r w:rsidRPr="006A3B21">
              <w:rPr>
                <w:rFonts w:ascii="Times New Roman" w:eastAsia="標楷體" w:hAnsi="Times New Roman" w:cs="Times New Roman"/>
                <w:szCs w:val="24"/>
                <w:vertAlign w:val="superscript"/>
              </w:rPr>
              <w:t>1</w:t>
            </w:r>
          </w:p>
          <w:p w14:paraId="3DF69917"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羅渝珮</w:t>
            </w:r>
            <w:r w:rsidRPr="006A3B21">
              <w:rPr>
                <w:rFonts w:ascii="Times New Roman" w:eastAsia="標楷體" w:hAnsi="Times New Roman" w:cs="Times New Roman"/>
                <w:szCs w:val="24"/>
                <w:vertAlign w:val="superscript"/>
              </w:rPr>
              <w:t>1</w:t>
            </w:r>
          </w:p>
          <w:p w14:paraId="385BEB50"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邱六合</w:t>
            </w:r>
            <w:r w:rsidRPr="006A3B21">
              <w:rPr>
                <w:rFonts w:ascii="Times New Roman" w:eastAsia="標楷體" w:hAnsi="Times New Roman" w:cs="Times New Roman"/>
                <w:szCs w:val="24"/>
                <w:vertAlign w:val="superscript"/>
              </w:rPr>
              <w:t>1</w:t>
            </w:r>
          </w:p>
          <w:p w14:paraId="395F1B61"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顏天淵</w:t>
            </w:r>
            <w:r w:rsidRPr="006A3B21">
              <w:rPr>
                <w:rFonts w:ascii="Times New Roman" w:eastAsia="標楷體" w:hAnsi="Times New Roman" w:cs="Times New Roman"/>
                <w:szCs w:val="24"/>
                <w:vertAlign w:val="superscript"/>
              </w:rPr>
              <w:t>2</w:t>
            </w:r>
          </w:p>
        </w:tc>
        <w:tc>
          <w:tcPr>
            <w:tcW w:w="3532" w:type="dxa"/>
            <w:vAlign w:val="center"/>
          </w:tcPr>
          <w:p w14:paraId="10AA1E60" w14:textId="77777777" w:rsidR="00492396" w:rsidRPr="006A3B21" w:rsidRDefault="00492396" w:rsidP="00492396">
            <w:pPr>
              <w:rPr>
                <w:rFonts w:ascii="Times New Roman" w:eastAsia="標楷體" w:hAnsi="Times New Roman" w:cs="Times New Roman"/>
                <w:kern w:val="0"/>
                <w:szCs w:val="24"/>
              </w:rPr>
            </w:pPr>
            <w:r w:rsidRPr="006A3B21">
              <w:rPr>
                <w:rFonts w:ascii="Times New Roman" w:eastAsia="標楷體" w:hAnsi="Times New Roman" w:cs="Times New Roman"/>
                <w:kern w:val="0"/>
                <w:szCs w:val="24"/>
                <w:vertAlign w:val="superscript"/>
              </w:rPr>
              <w:t>1</w:t>
            </w:r>
            <w:r w:rsidRPr="006A3B21">
              <w:rPr>
                <w:rFonts w:ascii="Times New Roman" w:eastAsia="標楷體" w:hAnsi="Times New Roman" w:cs="Times New Roman"/>
                <w:kern w:val="0"/>
                <w:szCs w:val="24"/>
              </w:rPr>
              <w:t>大同大學</w:t>
            </w:r>
            <w:r w:rsidRPr="006A3B21">
              <w:rPr>
                <w:rFonts w:ascii="Times New Roman" w:eastAsia="標楷體" w:hAnsi="Times New Roman" w:cs="Times New Roman"/>
                <w:kern w:val="0"/>
                <w:szCs w:val="24"/>
              </w:rPr>
              <w:t xml:space="preserve"> </w:t>
            </w:r>
            <w:r w:rsidRPr="006A3B21">
              <w:rPr>
                <w:rFonts w:ascii="Times New Roman" w:eastAsia="標楷體" w:hAnsi="Times New Roman" w:cs="Times New Roman"/>
                <w:kern w:val="0"/>
                <w:szCs w:val="24"/>
              </w:rPr>
              <w:t>機械與材料工程學系</w:t>
            </w:r>
          </w:p>
          <w:p w14:paraId="695BFCF3" w14:textId="77777777" w:rsidR="00492396" w:rsidRPr="006A3B21" w:rsidRDefault="00492396" w:rsidP="00492396">
            <w:pPr>
              <w:rPr>
                <w:rFonts w:ascii="Times New Roman" w:eastAsia="標楷體" w:hAnsi="Times New Roman" w:cs="Times New Roman"/>
                <w:kern w:val="0"/>
                <w:szCs w:val="24"/>
              </w:rPr>
            </w:pPr>
            <w:r w:rsidRPr="006A3B21">
              <w:rPr>
                <w:rFonts w:ascii="Times New Roman" w:eastAsia="標楷體" w:hAnsi="Times New Roman" w:cs="Times New Roman"/>
                <w:kern w:val="0"/>
                <w:szCs w:val="24"/>
                <w:vertAlign w:val="superscript"/>
              </w:rPr>
              <w:t>2</w:t>
            </w:r>
            <w:r w:rsidRPr="006A3B21">
              <w:rPr>
                <w:rFonts w:ascii="Times New Roman" w:eastAsia="標楷體" w:hAnsi="Times New Roman" w:cs="Times New Roman"/>
                <w:kern w:val="0"/>
                <w:szCs w:val="24"/>
              </w:rPr>
              <w:t>樺榆國際有限公司</w:t>
            </w:r>
          </w:p>
        </w:tc>
      </w:tr>
      <w:tr w:rsidR="00492396" w:rsidRPr="009517A5" w14:paraId="1AD82FB3" w14:textId="77777777" w:rsidTr="00492396">
        <w:trPr>
          <w:trHeight w:val="2117"/>
          <w:jc w:val="center"/>
        </w:trPr>
        <w:tc>
          <w:tcPr>
            <w:tcW w:w="853" w:type="dxa"/>
            <w:noWrap/>
            <w:vAlign w:val="center"/>
            <w:hideMark/>
          </w:tcPr>
          <w:p w14:paraId="4040D869" w14:textId="7873251C"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4642" w:type="dxa"/>
            <w:noWrap/>
            <w:vAlign w:val="center"/>
          </w:tcPr>
          <w:p w14:paraId="12BB1CF9"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接觸壓力對軟氮化鑄件耐磨性之影響</w:t>
            </w:r>
          </w:p>
        </w:tc>
        <w:tc>
          <w:tcPr>
            <w:tcW w:w="1977" w:type="dxa"/>
            <w:vAlign w:val="center"/>
          </w:tcPr>
          <w:p w14:paraId="2F53345B" w14:textId="77777777" w:rsidR="00492396" w:rsidRPr="006A3B21" w:rsidRDefault="00492396" w:rsidP="0024014A">
            <w:pPr>
              <w:pStyle w:val="Default"/>
              <w:jc w:val="center"/>
              <w:rPr>
                <w:rFonts w:ascii="Times New Roman" w:eastAsia="標楷體" w:hAnsi="Times New Roman" w:cs="Times New Roman"/>
                <w:color w:val="auto"/>
              </w:rPr>
            </w:pPr>
            <w:r w:rsidRPr="006A3B21">
              <w:rPr>
                <w:rFonts w:ascii="Times New Roman" w:eastAsia="標楷體" w:hAnsi="Times New Roman" w:cs="Times New Roman"/>
                <w:color w:val="auto"/>
              </w:rPr>
              <w:t>宋品震</w:t>
            </w:r>
            <w:r w:rsidRPr="006A3B21">
              <w:rPr>
                <w:rFonts w:ascii="Times New Roman" w:eastAsia="標楷體" w:hAnsi="Times New Roman" w:cs="Times New Roman"/>
                <w:color w:val="auto"/>
                <w:vertAlign w:val="superscript"/>
              </w:rPr>
              <w:t>1</w:t>
            </w:r>
          </w:p>
          <w:p w14:paraId="260C4DDE" w14:textId="77777777" w:rsidR="00492396" w:rsidRPr="006A3B21" w:rsidRDefault="00492396" w:rsidP="0024014A">
            <w:pPr>
              <w:pStyle w:val="Default"/>
              <w:jc w:val="center"/>
              <w:rPr>
                <w:rFonts w:ascii="Times New Roman" w:eastAsia="標楷體" w:hAnsi="Times New Roman" w:cs="Times New Roman"/>
                <w:color w:val="auto"/>
                <w:position w:val="10"/>
                <w:vertAlign w:val="superscript"/>
              </w:rPr>
            </w:pPr>
            <w:r w:rsidRPr="006A3B21">
              <w:rPr>
                <w:rFonts w:ascii="Times New Roman" w:eastAsia="標楷體" w:hAnsi="Times New Roman" w:cs="Times New Roman"/>
                <w:color w:val="auto"/>
              </w:rPr>
              <w:t>邱六合</w:t>
            </w:r>
            <w:r w:rsidRPr="006A3B21">
              <w:rPr>
                <w:rFonts w:ascii="Times New Roman" w:eastAsia="標楷體" w:hAnsi="Times New Roman" w:cs="Times New Roman"/>
                <w:color w:val="auto"/>
                <w:vertAlign w:val="superscript"/>
              </w:rPr>
              <w:t>1</w:t>
            </w:r>
          </w:p>
          <w:p w14:paraId="41140A13" w14:textId="77777777" w:rsidR="00492396" w:rsidRPr="006A3B21" w:rsidRDefault="00492396" w:rsidP="0024014A">
            <w:pPr>
              <w:pStyle w:val="Default"/>
              <w:jc w:val="center"/>
              <w:rPr>
                <w:rFonts w:ascii="Times New Roman" w:eastAsia="標楷體" w:hAnsi="Times New Roman" w:cs="Times New Roman"/>
                <w:color w:val="auto"/>
                <w:position w:val="10"/>
                <w:vertAlign w:val="superscript"/>
              </w:rPr>
            </w:pPr>
            <w:r w:rsidRPr="006A3B21">
              <w:rPr>
                <w:rFonts w:ascii="Times New Roman" w:eastAsia="標楷體" w:hAnsi="Times New Roman" w:cs="Times New Roman"/>
                <w:color w:val="auto"/>
              </w:rPr>
              <w:t>張珩</w:t>
            </w:r>
            <w:r w:rsidRPr="006A3B21">
              <w:rPr>
                <w:rFonts w:ascii="Times New Roman" w:eastAsia="標楷體" w:hAnsi="Times New Roman" w:cs="Times New Roman"/>
                <w:color w:val="auto"/>
                <w:vertAlign w:val="superscript"/>
              </w:rPr>
              <w:t>2</w:t>
            </w:r>
          </w:p>
        </w:tc>
        <w:tc>
          <w:tcPr>
            <w:tcW w:w="3532" w:type="dxa"/>
            <w:vAlign w:val="center"/>
          </w:tcPr>
          <w:p w14:paraId="38D35F3B" w14:textId="77777777" w:rsidR="00492396" w:rsidRPr="006A3B21" w:rsidRDefault="00492396" w:rsidP="00492396">
            <w:pPr>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大同大學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機械與材料工程學系</w:t>
            </w:r>
          </w:p>
          <w:p w14:paraId="1FF93C98" w14:textId="77777777" w:rsidR="00492396" w:rsidRPr="006A3B21" w:rsidRDefault="00492396" w:rsidP="00492396">
            <w:pPr>
              <w:pStyle w:val="Default"/>
              <w:rPr>
                <w:rFonts w:ascii="Times New Roman" w:eastAsia="標楷體" w:hAnsi="Times New Roman" w:cs="Times New Roman"/>
                <w:color w:val="auto"/>
              </w:rPr>
            </w:pPr>
            <w:r w:rsidRPr="006A3B21">
              <w:rPr>
                <w:rFonts w:ascii="Times New Roman" w:eastAsia="標楷體" w:hAnsi="Times New Roman" w:cs="Times New Roman"/>
                <w:color w:val="auto"/>
                <w:vertAlign w:val="superscript"/>
              </w:rPr>
              <w:t>2</w:t>
            </w:r>
            <w:r w:rsidRPr="006A3B21">
              <w:rPr>
                <w:rFonts w:ascii="Times New Roman" w:eastAsia="標楷體" w:hAnsi="Times New Roman" w:cs="Times New Roman"/>
                <w:color w:val="auto"/>
              </w:rPr>
              <w:t>中國文化大學</w:t>
            </w:r>
            <w:r w:rsidRPr="006A3B21">
              <w:rPr>
                <w:rFonts w:ascii="Times New Roman" w:eastAsia="標楷體" w:hAnsi="Times New Roman" w:cs="Times New Roman"/>
                <w:color w:val="auto"/>
              </w:rPr>
              <w:t xml:space="preserve"> </w:t>
            </w:r>
            <w:r w:rsidRPr="006A3B21">
              <w:rPr>
                <w:rFonts w:ascii="Times New Roman" w:eastAsia="標楷體" w:hAnsi="Times New Roman" w:cs="Times New Roman"/>
                <w:color w:val="auto"/>
              </w:rPr>
              <w:t>機械工程學系</w:t>
            </w:r>
          </w:p>
        </w:tc>
      </w:tr>
      <w:tr w:rsidR="00492396" w:rsidRPr="009517A5" w14:paraId="0103B5FF" w14:textId="77777777" w:rsidTr="00492396">
        <w:trPr>
          <w:trHeight w:val="790"/>
          <w:jc w:val="center"/>
        </w:trPr>
        <w:tc>
          <w:tcPr>
            <w:tcW w:w="853" w:type="dxa"/>
            <w:noWrap/>
            <w:vAlign w:val="center"/>
            <w:hideMark/>
          </w:tcPr>
          <w:p w14:paraId="72AAB779" w14:textId="2C31FAA0"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5</w:t>
            </w:r>
          </w:p>
        </w:tc>
        <w:tc>
          <w:tcPr>
            <w:tcW w:w="4642" w:type="dxa"/>
            <w:noWrap/>
            <w:vAlign w:val="center"/>
          </w:tcPr>
          <w:p w14:paraId="1A4D87CF" w14:textId="77777777" w:rsidR="00492396" w:rsidRPr="006A3B21" w:rsidRDefault="00492396" w:rsidP="0024014A">
            <w:pPr>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高週波硬化</w:t>
            </w:r>
            <w:r w:rsidRPr="006A3B21">
              <w:rPr>
                <w:rFonts w:ascii="Times New Roman" w:eastAsia="標楷體" w:hAnsi="Times New Roman" w:cs="Times New Roman"/>
                <w:szCs w:val="24"/>
              </w:rPr>
              <w:t>FC350</w:t>
            </w:r>
            <w:r w:rsidRPr="006A3B21">
              <w:rPr>
                <w:rFonts w:ascii="Times New Roman" w:eastAsia="標楷體" w:hAnsi="Times New Roman" w:cs="Times New Roman"/>
                <w:szCs w:val="24"/>
              </w:rPr>
              <w:t>灰鑄鐵之殘留沃斯田體及殘留應力分析</w:t>
            </w:r>
          </w:p>
        </w:tc>
        <w:tc>
          <w:tcPr>
            <w:tcW w:w="1977" w:type="dxa"/>
            <w:vAlign w:val="center"/>
          </w:tcPr>
          <w:p w14:paraId="2B5FC493"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宋品震</w:t>
            </w:r>
            <w:r w:rsidRPr="006A3B21">
              <w:rPr>
                <w:rFonts w:ascii="Times New Roman" w:eastAsia="標楷體" w:hAnsi="Times New Roman" w:cs="Times New Roman"/>
                <w:szCs w:val="24"/>
                <w:vertAlign w:val="superscript"/>
              </w:rPr>
              <w:t>1</w:t>
            </w:r>
          </w:p>
          <w:p w14:paraId="140513F8" w14:textId="77777777" w:rsidR="00492396" w:rsidRPr="006A3B21" w:rsidRDefault="00492396" w:rsidP="0024014A">
            <w:pPr>
              <w:snapToGrid w:val="0"/>
              <w:jc w:val="center"/>
              <w:rPr>
                <w:rFonts w:ascii="Times New Roman" w:eastAsia="標楷體" w:hAnsi="Times New Roman" w:cs="Times New Roman"/>
                <w:position w:val="10"/>
                <w:szCs w:val="24"/>
                <w:vertAlign w:val="superscript"/>
              </w:rPr>
            </w:pPr>
            <w:r w:rsidRPr="006A3B21">
              <w:rPr>
                <w:rFonts w:ascii="Times New Roman" w:eastAsia="標楷體" w:hAnsi="Times New Roman" w:cs="Times New Roman"/>
                <w:szCs w:val="24"/>
              </w:rPr>
              <w:t>陳杰甫</w:t>
            </w:r>
            <w:r w:rsidRPr="006A3B21">
              <w:rPr>
                <w:rFonts w:ascii="Times New Roman" w:eastAsia="標楷體" w:hAnsi="Times New Roman" w:cs="Times New Roman"/>
                <w:szCs w:val="24"/>
                <w:vertAlign w:val="superscript"/>
              </w:rPr>
              <w:t>1</w:t>
            </w:r>
          </w:p>
          <w:p w14:paraId="21DBDF65" w14:textId="77777777" w:rsidR="00492396" w:rsidRPr="006A3B21" w:rsidRDefault="00492396" w:rsidP="0024014A">
            <w:pPr>
              <w:snapToGrid w:val="0"/>
              <w:jc w:val="center"/>
              <w:rPr>
                <w:rFonts w:ascii="Times New Roman" w:eastAsia="標楷體" w:hAnsi="Times New Roman" w:cs="Times New Roman"/>
                <w:position w:val="10"/>
                <w:szCs w:val="24"/>
                <w:vertAlign w:val="superscript"/>
              </w:rPr>
            </w:pPr>
            <w:r w:rsidRPr="006A3B21">
              <w:rPr>
                <w:rFonts w:ascii="Times New Roman" w:eastAsia="標楷體" w:hAnsi="Times New Roman" w:cs="Times New Roman"/>
                <w:szCs w:val="24"/>
              </w:rPr>
              <w:t>邱六合</w:t>
            </w:r>
            <w:r w:rsidRPr="006A3B21">
              <w:rPr>
                <w:rFonts w:ascii="Times New Roman" w:eastAsia="標楷體" w:hAnsi="Times New Roman" w:cs="Times New Roman"/>
                <w:szCs w:val="24"/>
                <w:vertAlign w:val="superscript"/>
              </w:rPr>
              <w:t>1</w:t>
            </w:r>
          </w:p>
          <w:p w14:paraId="0B15F86A"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胡家榮</w:t>
            </w:r>
            <w:r w:rsidRPr="006A3B21">
              <w:rPr>
                <w:rFonts w:ascii="Times New Roman" w:eastAsia="標楷體" w:hAnsi="Times New Roman" w:cs="Times New Roman"/>
                <w:szCs w:val="24"/>
                <w:vertAlign w:val="superscript"/>
              </w:rPr>
              <w:t>1</w:t>
            </w:r>
          </w:p>
        </w:tc>
        <w:tc>
          <w:tcPr>
            <w:tcW w:w="3532" w:type="dxa"/>
            <w:vAlign w:val="center"/>
          </w:tcPr>
          <w:p w14:paraId="64E7C25D" w14:textId="77777777" w:rsidR="00492396" w:rsidRPr="006A3B21" w:rsidRDefault="00492396" w:rsidP="00492396">
            <w:pPr>
              <w:snapToGrid w:val="0"/>
              <w:spacing w:line="360" w:lineRule="auto"/>
              <w:rPr>
                <w:rFonts w:ascii="Times New Roman" w:eastAsia="標楷體" w:hAnsi="Times New Roman" w:cs="Times New Roman"/>
                <w:kern w:val="0"/>
                <w:szCs w:val="24"/>
              </w:rPr>
            </w:pPr>
            <w:r w:rsidRPr="006A3B21">
              <w:rPr>
                <w:rFonts w:ascii="Times New Roman" w:eastAsia="標楷體" w:hAnsi="Times New Roman" w:cs="Times New Roman"/>
                <w:szCs w:val="24"/>
              </w:rPr>
              <w:t>大同大學機械與材料工程學系</w:t>
            </w:r>
          </w:p>
        </w:tc>
      </w:tr>
      <w:tr w:rsidR="00492396" w:rsidRPr="009517A5" w14:paraId="0E67C993" w14:textId="77777777" w:rsidTr="00492396">
        <w:trPr>
          <w:trHeight w:val="96"/>
          <w:jc w:val="center"/>
        </w:trPr>
        <w:tc>
          <w:tcPr>
            <w:tcW w:w="853" w:type="dxa"/>
            <w:noWrap/>
            <w:vAlign w:val="center"/>
            <w:hideMark/>
          </w:tcPr>
          <w:p w14:paraId="0669B8AE" w14:textId="0B975EB8"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4642" w:type="dxa"/>
            <w:noWrap/>
            <w:vAlign w:val="center"/>
          </w:tcPr>
          <w:p w14:paraId="20DE91CD" w14:textId="77777777" w:rsidR="00492396" w:rsidRPr="006A3B21" w:rsidRDefault="00492396" w:rsidP="0024014A">
            <w:pPr>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高功率脈衝磁控濺鍍氮化鈦硬質薄膜之研究</w:t>
            </w:r>
          </w:p>
        </w:tc>
        <w:tc>
          <w:tcPr>
            <w:tcW w:w="1977" w:type="dxa"/>
            <w:vAlign w:val="center"/>
          </w:tcPr>
          <w:p w14:paraId="158C395A" w14:textId="77777777" w:rsidR="00492396" w:rsidRPr="006A3B21" w:rsidRDefault="00492396" w:rsidP="0024014A">
            <w:pPr>
              <w:pStyle w:val="Default"/>
              <w:jc w:val="center"/>
              <w:rPr>
                <w:rFonts w:ascii="Times New Roman" w:eastAsia="標楷體" w:hAnsi="Times New Roman" w:cs="Times New Roman"/>
                <w:color w:val="auto"/>
                <w:position w:val="10"/>
              </w:rPr>
            </w:pPr>
            <w:r w:rsidRPr="006A3B21">
              <w:rPr>
                <w:rFonts w:ascii="Times New Roman" w:eastAsia="標楷體" w:hAnsi="Times New Roman" w:cs="Times New Roman"/>
                <w:color w:val="auto"/>
                <w:position w:val="10"/>
              </w:rPr>
              <w:t>楊玉森</w:t>
            </w:r>
            <w:r w:rsidRPr="006A3B21">
              <w:rPr>
                <w:rFonts w:ascii="Times New Roman" w:eastAsia="標楷體" w:hAnsi="Times New Roman" w:cs="Times New Roman"/>
                <w:color w:val="auto"/>
                <w:position w:val="10"/>
                <w:vertAlign w:val="superscript"/>
              </w:rPr>
              <w:t>1*</w:t>
            </w:r>
          </w:p>
          <w:p w14:paraId="3F80FE03" w14:textId="77777777" w:rsidR="00492396" w:rsidRPr="006A3B21" w:rsidRDefault="00492396" w:rsidP="0024014A">
            <w:pPr>
              <w:pStyle w:val="Default"/>
              <w:jc w:val="center"/>
              <w:rPr>
                <w:rFonts w:ascii="Times New Roman" w:eastAsia="標楷體" w:hAnsi="Times New Roman" w:cs="Times New Roman"/>
                <w:color w:val="auto"/>
                <w:position w:val="10"/>
              </w:rPr>
            </w:pPr>
            <w:r w:rsidRPr="006A3B21">
              <w:rPr>
                <w:rFonts w:ascii="Times New Roman" w:eastAsia="標楷體" w:hAnsi="Times New Roman" w:cs="Times New Roman"/>
                <w:color w:val="auto"/>
                <w:position w:val="10"/>
              </w:rPr>
              <w:t>王奎元</w:t>
            </w:r>
            <w:r w:rsidRPr="006A3B21">
              <w:rPr>
                <w:rFonts w:ascii="Times New Roman" w:eastAsia="標楷體" w:hAnsi="Times New Roman" w:cs="Times New Roman"/>
                <w:color w:val="auto"/>
                <w:position w:val="10"/>
                <w:vertAlign w:val="superscript"/>
              </w:rPr>
              <w:t>2</w:t>
            </w:r>
          </w:p>
        </w:tc>
        <w:tc>
          <w:tcPr>
            <w:tcW w:w="3532" w:type="dxa"/>
            <w:vAlign w:val="center"/>
          </w:tcPr>
          <w:p w14:paraId="529D7FC9" w14:textId="77777777" w:rsidR="00492396" w:rsidRPr="006A3B21" w:rsidRDefault="00492396" w:rsidP="00492396">
            <w:pPr>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國立高雄科技大學機電工程系</w:t>
            </w:r>
          </w:p>
          <w:p w14:paraId="7F3C1722" w14:textId="77777777" w:rsidR="00492396" w:rsidRPr="006A3B21" w:rsidRDefault="00492396" w:rsidP="00492396">
            <w:pPr>
              <w:rPr>
                <w:rFonts w:ascii="Times New Roman" w:eastAsia="標楷體" w:hAnsi="Times New Roman" w:cs="Times New Roman"/>
                <w:kern w:val="0"/>
                <w:szCs w:val="24"/>
              </w:rPr>
            </w:pPr>
            <w:r w:rsidRPr="006A3B21">
              <w:rPr>
                <w:rFonts w:ascii="Times New Roman" w:eastAsia="標楷體" w:hAnsi="Times New Roman" w:cs="Times New Roman"/>
                <w:szCs w:val="24"/>
                <w:vertAlign w:val="superscript"/>
              </w:rPr>
              <w:t>2</w:t>
            </w:r>
            <w:r w:rsidRPr="006A3B21">
              <w:rPr>
                <w:rFonts w:ascii="Times New Roman" w:eastAsia="標楷體" w:hAnsi="Times New Roman" w:cs="Times New Roman"/>
                <w:szCs w:val="24"/>
              </w:rPr>
              <w:t>國立高雄科技大學機電工程系</w:t>
            </w:r>
          </w:p>
        </w:tc>
      </w:tr>
      <w:tr w:rsidR="00492396" w:rsidRPr="009517A5" w14:paraId="54E7DCD1" w14:textId="77777777" w:rsidTr="00492396">
        <w:trPr>
          <w:trHeight w:val="1134"/>
          <w:jc w:val="center"/>
        </w:trPr>
        <w:tc>
          <w:tcPr>
            <w:tcW w:w="853" w:type="dxa"/>
            <w:noWrap/>
            <w:vAlign w:val="center"/>
            <w:hideMark/>
          </w:tcPr>
          <w:p w14:paraId="742511DA" w14:textId="706B8B4D"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4642" w:type="dxa"/>
            <w:noWrap/>
            <w:vAlign w:val="center"/>
          </w:tcPr>
          <w:p w14:paraId="4D2AD074"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熱處理對添加</w:t>
            </w:r>
            <w:r w:rsidRPr="006A3B21">
              <w:rPr>
                <w:rFonts w:ascii="Times New Roman" w:eastAsia="標楷體" w:hAnsi="Times New Roman" w:cs="Times New Roman"/>
                <w:szCs w:val="24"/>
              </w:rPr>
              <w:t>Cr</w:t>
            </w:r>
            <w:r w:rsidRPr="006A3B21">
              <w:rPr>
                <w:rFonts w:ascii="Times New Roman" w:eastAsia="標楷體" w:hAnsi="Times New Roman" w:cs="Times New Roman"/>
                <w:szCs w:val="24"/>
                <w:vertAlign w:val="subscript"/>
              </w:rPr>
              <w:t>3</w:t>
            </w:r>
            <w:r w:rsidRPr="006A3B21">
              <w:rPr>
                <w:rFonts w:ascii="Times New Roman" w:eastAsia="標楷體" w:hAnsi="Times New Roman" w:cs="Times New Roman"/>
                <w:szCs w:val="24"/>
              </w:rPr>
              <w:t>C</w:t>
            </w:r>
            <w:r w:rsidRPr="006A3B21">
              <w:rPr>
                <w:rFonts w:ascii="Times New Roman" w:eastAsia="標楷體" w:hAnsi="Times New Roman" w:cs="Times New Roman"/>
                <w:szCs w:val="24"/>
                <w:vertAlign w:val="subscript"/>
              </w:rPr>
              <w:t>2</w:t>
            </w:r>
            <w:r w:rsidRPr="006A3B21">
              <w:rPr>
                <w:rFonts w:ascii="Times New Roman" w:eastAsia="標楷體" w:hAnsi="Times New Roman" w:cs="Times New Roman"/>
                <w:szCs w:val="24"/>
              </w:rPr>
              <w:t>及</w:t>
            </w:r>
            <w:r w:rsidRPr="006A3B21">
              <w:rPr>
                <w:rFonts w:ascii="Times New Roman" w:eastAsia="標楷體" w:hAnsi="Times New Roman" w:cs="Times New Roman"/>
                <w:szCs w:val="24"/>
              </w:rPr>
              <w:t>Cr</w:t>
            </w:r>
            <w:r w:rsidRPr="006A3B21">
              <w:rPr>
                <w:rFonts w:ascii="Times New Roman" w:eastAsia="標楷體" w:hAnsi="Times New Roman" w:cs="Times New Roman"/>
                <w:szCs w:val="24"/>
                <w:vertAlign w:val="subscript"/>
              </w:rPr>
              <w:t>3</w:t>
            </w:r>
            <w:r w:rsidRPr="006A3B21">
              <w:rPr>
                <w:rFonts w:ascii="Times New Roman" w:eastAsia="標楷體" w:hAnsi="Times New Roman" w:cs="Times New Roman"/>
                <w:szCs w:val="24"/>
              </w:rPr>
              <w:t>C</w:t>
            </w:r>
            <w:r w:rsidRPr="006A3B21">
              <w:rPr>
                <w:rFonts w:ascii="Times New Roman" w:eastAsia="標楷體" w:hAnsi="Times New Roman" w:cs="Times New Roman"/>
                <w:szCs w:val="24"/>
                <w:vertAlign w:val="subscript"/>
              </w:rPr>
              <w:t>2</w:t>
            </w:r>
            <w:r w:rsidRPr="006A3B21">
              <w:rPr>
                <w:rFonts w:ascii="Times New Roman" w:eastAsia="標楷體" w:hAnsi="Times New Roman" w:cs="Times New Roman"/>
                <w:szCs w:val="24"/>
              </w:rPr>
              <w:t>-TaC-TiC</w:t>
            </w:r>
            <w:r w:rsidRPr="006A3B21">
              <w:rPr>
                <w:rFonts w:ascii="Times New Roman" w:eastAsia="標楷體" w:hAnsi="Times New Roman" w:cs="Times New Roman"/>
                <w:szCs w:val="24"/>
              </w:rPr>
              <w:t>微粉之</w:t>
            </w:r>
            <w:r w:rsidRPr="006A3B21">
              <w:rPr>
                <w:rFonts w:ascii="Times New Roman" w:eastAsia="標楷體" w:hAnsi="Times New Roman" w:cs="Times New Roman"/>
                <w:szCs w:val="24"/>
              </w:rPr>
              <w:t>Vanadis 23</w:t>
            </w:r>
            <w:r w:rsidRPr="006A3B21">
              <w:rPr>
                <w:rFonts w:ascii="Times New Roman" w:eastAsia="標楷體" w:hAnsi="Times New Roman" w:cs="Times New Roman"/>
                <w:szCs w:val="24"/>
              </w:rPr>
              <w:t>高速鋼其機械性質與顯微組織之影響</w:t>
            </w:r>
          </w:p>
        </w:tc>
        <w:tc>
          <w:tcPr>
            <w:tcW w:w="1977" w:type="dxa"/>
            <w:vAlign w:val="center"/>
          </w:tcPr>
          <w:p w14:paraId="7E8BE082" w14:textId="77777777" w:rsidR="00492396" w:rsidRPr="006A3B21" w:rsidRDefault="00492396" w:rsidP="0024014A">
            <w:pPr>
              <w:snapToGrid w:val="0"/>
              <w:jc w:val="center"/>
              <w:rPr>
                <w:rFonts w:ascii="Times New Roman" w:eastAsia="標楷體" w:hAnsi="Times New Roman" w:cs="Times New Roman"/>
                <w:kern w:val="0"/>
                <w:szCs w:val="24"/>
              </w:rPr>
            </w:pPr>
            <w:r w:rsidRPr="006A3B21">
              <w:rPr>
                <w:rFonts w:ascii="Times New Roman" w:eastAsia="標楷體" w:hAnsi="Times New Roman" w:cs="Times New Roman"/>
                <w:kern w:val="0"/>
                <w:szCs w:val="24"/>
              </w:rPr>
              <w:t>陳哲揚</w:t>
            </w:r>
            <w:r w:rsidRPr="006A3B21">
              <w:rPr>
                <w:rFonts w:ascii="Times New Roman" w:eastAsia="標楷體" w:hAnsi="Times New Roman" w:cs="Times New Roman"/>
                <w:kern w:val="0"/>
                <w:szCs w:val="24"/>
                <w:vertAlign w:val="superscript"/>
              </w:rPr>
              <w:t>1*</w:t>
            </w:r>
          </w:p>
          <w:p w14:paraId="5730CA6B" w14:textId="77777777" w:rsidR="00492396" w:rsidRPr="006A3B21" w:rsidRDefault="00492396" w:rsidP="0024014A">
            <w:pPr>
              <w:snapToGrid w:val="0"/>
              <w:jc w:val="center"/>
              <w:rPr>
                <w:rFonts w:ascii="Times New Roman" w:eastAsia="標楷體" w:hAnsi="Times New Roman" w:cs="Times New Roman"/>
                <w:kern w:val="0"/>
                <w:szCs w:val="24"/>
              </w:rPr>
            </w:pPr>
            <w:r w:rsidRPr="006A3B21">
              <w:rPr>
                <w:rFonts w:ascii="Times New Roman" w:eastAsia="標楷體" w:hAnsi="Times New Roman" w:cs="Times New Roman"/>
                <w:kern w:val="0"/>
                <w:szCs w:val="24"/>
              </w:rPr>
              <w:t>張世賢</w:t>
            </w:r>
            <w:r w:rsidRPr="006A3B21">
              <w:rPr>
                <w:rFonts w:ascii="Times New Roman" w:eastAsia="標楷體" w:hAnsi="Times New Roman" w:cs="Times New Roman"/>
                <w:kern w:val="0"/>
                <w:szCs w:val="24"/>
                <w:vertAlign w:val="superscript"/>
              </w:rPr>
              <w:t>1</w:t>
            </w:r>
          </w:p>
          <w:p w14:paraId="05D259FE" w14:textId="77777777" w:rsidR="00492396" w:rsidRPr="006A3B21" w:rsidRDefault="00492396" w:rsidP="0024014A">
            <w:pPr>
              <w:snapToGrid w:val="0"/>
              <w:jc w:val="center"/>
              <w:rPr>
                <w:rFonts w:ascii="Times New Roman" w:eastAsia="標楷體" w:hAnsi="Times New Roman" w:cs="Times New Roman"/>
                <w:kern w:val="0"/>
                <w:szCs w:val="24"/>
              </w:rPr>
            </w:pPr>
            <w:r w:rsidRPr="006A3B21">
              <w:rPr>
                <w:rFonts w:ascii="Times New Roman" w:eastAsia="標楷體" w:hAnsi="Times New Roman" w:cs="Times New Roman"/>
                <w:kern w:val="0"/>
                <w:szCs w:val="24"/>
              </w:rPr>
              <w:t>黃國聰</w:t>
            </w:r>
            <w:r w:rsidRPr="006A3B21">
              <w:rPr>
                <w:rFonts w:ascii="Times New Roman" w:eastAsia="標楷體" w:hAnsi="Times New Roman" w:cs="Times New Roman"/>
                <w:kern w:val="0"/>
                <w:szCs w:val="24"/>
                <w:vertAlign w:val="superscript"/>
              </w:rPr>
              <w:t>2</w:t>
            </w:r>
          </w:p>
          <w:p w14:paraId="71D3270F"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kern w:val="0"/>
                <w:szCs w:val="24"/>
              </w:rPr>
              <w:t>張騏顯</w:t>
            </w:r>
            <w:r w:rsidRPr="006A3B21">
              <w:rPr>
                <w:rFonts w:ascii="Times New Roman" w:eastAsia="標楷體" w:hAnsi="Times New Roman" w:cs="Times New Roman"/>
                <w:kern w:val="0"/>
                <w:szCs w:val="24"/>
                <w:vertAlign w:val="superscript"/>
              </w:rPr>
              <w:t>1</w:t>
            </w:r>
          </w:p>
        </w:tc>
        <w:tc>
          <w:tcPr>
            <w:tcW w:w="3532" w:type="dxa"/>
            <w:vAlign w:val="center"/>
          </w:tcPr>
          <w:p w14:paraId="4C8E56B8" w14:textId="77777777" w:rsidR="00492396" w:rsidRPr="006A3B21" w:rsidRDefault="00492396" w:rsidP="00492396">
            <w:pPr>
              <w:rPr>
                <w:rFonts w:ascii="Times New Roman" w:eastAsia="標楷體" w:hAnsi="Times New Roman" w:cs="Times New Roman"/>
                <w:kern w:val="0"/>
                <w:szCs w:val="24"/>
              </w:rPr>
            </w:pPr>
            <w:r w:rsidRPr="006A3B21">
              <w:rPr>
                <w:rFonts w:ascii="Times New Roman" w:eastAsia="標楷體" w:hAnsi="Times New Roman" w:cs="Times New Roman"/>
                <w:kern w:val="0"/>
                <w:szCs w:val="24"/>
                <w:vertAlign w:val="superscript"/>
              </w:rPr>
              <w:t>1</w:t>
            </w:r>
            <w:r w:rsidRPr="006A3B21">
              <w:rPr>
                <w:rFonts w:ascii="Times New Roman" w:eastAsia="標楷體" w:hAnsi="Times New Roman" w:cs="Times New Roman"/>
                <w:kern w:val="0"/>
                <w:szCs w:val="24"/>
              </w:rPr>
              <w:t>國立臺北科技大學</w:t>
            </w:r>
            <w:r w:rsidRPr="006A3B21">
              <w:rPr>
                <w:rFonts w:ascii="Times New Roman" w:eastAsia="標楷體" w:hAnsi="Times New Roman" w:cs="Times New Roman"/>
                <w:kern w:val="0"/>
                <w:szCs w:val="24"/>
              </w:rPr>
              <w:t xml:space="preserve"> </w:t>
            </w:r>
            <w:r w:rsidRPr="006A3B21">
              <w:rPr>
                <w:rFonts w:ascii="Times New Roman" w:eastAsia="標楷體" w:hAnsi="Times New Roman" w:cs="Times New Roman"/>
                <w:kern w:val="0"/>
                <w:szCs w:val="24"/>
              </w:rPr>
              <w:t>材料科學與工程研究所</w:t>
            </w:r>
          </w:p>
          <w:p w14:paraId="0BA1BCD2" w14:textId="77777777" w:rsidR="00492396" w:rsidRPr="006A3B21" w:rsidRDefault="00492396" w:rsidP="00492396">
            <w:pPr>
              <w:rPr>
                <w:rFonts w:ascii="Times New Roman" w:eastAsia="標楷體" w:hAnsi="Times New Roman" w:cs="Times New Roman"/>
                <w:kern w:val="0"/>
                <w:szCs w:val="24"/>
              </w:rPr>
            </w:pPr>
            <w:r w:rsidRPr="006A3B21">
              <w:rPr>
                <w:rFonts w:ascii="Times New Roman" w:eastAsia="標楷體" w:hAnsi="Times New Roman" w:cs="Times New Roman"/>
                <w:kern w:val="0"/>
                <w:szCs w:val="24"/>
                <w:vertAlign w:val="superscript"/>
              </w:rPr>
              <w:t>2</w:t>
            </w:r>
            <w:r w:rsidRPr="006A3B21">
              <w:rPr>
                <w:rFonts w:ascii="Times New Roman" w:eastAsia="標楷體" w:hAnsi="Times New Roman" w:cs="Times New Roman"/>
                <w:kern w:val="0"/>
                <w:szCs w:val="24"/>
              </w:rPr>
              <w:t>國立岡山農工汽車科</w:t>
            </w:r>
          </w:p>
        </w:tc>
      </w:tr>
      <w:tr w:rsidR="00492396" w:rsidRPr="009517A5" w14:paraId="43F9EA6C" w14:textId="77777777" w:rsidTr="00492396">
        <w:trPr>
          <w:trHeight w:val="1134"/>
          <w:jc w:val="center"/>
        </w:trPr>
        <w:tc>
          <w:tcPr>
            <w:tcW w:w="853" w:type="dxa"/>
            <w:noWrap/>
            <w:vAlign w:val="center"/>
            <w:hideMark/>
          </w:tcPr>
          <w:p w14:paraId="5E0F1A16" w14:textId="4ADBDAB7"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8</w:t>
            </w:r>
          </w:p>
        </w:tc>
        <w:tc>
          <w:tcPr>
            <w:tcW w:w="4642" w:type="dxa"/>
            <w:noWrap/>
            <w:vAlign w:val="center"/>
          </w:tcPr>
          <w:p w14:paraId="0468A7DF"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真空燒結法對鈦鈮鈷合金的顯微組織與強化機制之研究</w:t>
            </w:r>
          </w:p>
        </w:tc>
        <w:tc>
          <w:tcPr>
            <w:tcW w:w="1977" w:type="dxa"/>
            <w:vAlign w:val="center"/>
          </w:tcPr>
          <w:p w14:paraId="3DFCBC60" w14:textId="77777777" w:rsidR="00492396" w:rsidRPr="006A3B21" w:rsidRDefault="00492396" w:rsidP="0024014A">
            <w:pPr>
              <w:ind w:right="-142"/>
              <w:contextualSpacing/>
              <w:jc w:val="center"/>
              <w:rPr>
                <w:rStyle w:val="apple-converted-space"/>
                <w:rFonts w:ascii="Times New Roman" w:eastAsia="標楷體" w:hAnsi="Times New Roman" w:cs="Times New Roman"/>
                <w:szCs w:val="24"/>
                <w:shd w:val="clear" w:color="auto" w:fill="FFFFFF"/>
              </w:rPr>
            </w:pPr>
            <w:r w:rsidRPr="006A3B21">
              <w:rPr>
                <w:rFonts w:ascii="Times New Roman" w:eastAsia="標楷體" w:hAnsi="Times New Roman" w:cs="Times New Roman"/>
                <w:color w:val="000000" w:themeColor="text1"/>
                <w:szCs w:val="24"/>
                <w:shd w:val="clear" w:color="auto" w:fill="FFFFFF"/>
              </w:rPr>
              <w:t>黃怡文</w:t>
            </w:r>
            <w:r w:rsidRPr="006A3B21">
              <w:rPr>
                <w:rFonts w:ascii="Times New Roman" w:eastAsia="標楷體" w:hAnsi="Times New Roman" w:cs="Times New Roman"/>
                <w:szCs w:val="24"/>
                <w:shd w:val="clear" w:color="auto" w:fill="FFFFFF"/>
              </w:rPr>
              <w:t>*</w:t>
            </w:r>
          </w:p>
          <w:p w14:paraId="23D388B7" w14:textId="77777777" w:rsidR="00492396" w:rsidRPr="006A3B21" w:rsidRDefault="00492396" w:rsidP="0024014A">
            <w:pPr>
              <w:ind w:right="-142"/>
              <w:contextualSpacing/>
              <w:jc w:val="center"/>
              <w:rPr>
                <w:rFonts w:ascii="Times New Roman" w:eastAsia="標楷體" w:hAnsi="Times New Roman" w:cs="Times New Roman"/>
                <w:szCs w:val="24"/>
                <w:shd w:val="clear" w:color="auto" w:fill="FFFFFF"/>
              </w:rPr>
            </w:pPr>
            <w:r w:rsidRPr="006A3B21">
              <w:rPr>
                <w:rFonts w:ascii="Times New Roman" w:eastAsia="標楷體" w:hAnsi="Times New Roman" w:cs="Times New Roman"/>
                <w:szCs w:val="24"/>
                <w:shd w:val="clear" w:color="auto" w:fill="FFFFFF"/>
              </w:rPr>
              <w:t>張世賢</w:t>
            </w:r>
          </w:p>
          <w:p w14:paraId="0530A628" w14:textId="77777777" w:rsidR="00492396" w:rsidRPr="006A3B21" w:rsidRDefault="00492396" w:rsidP="0024014A">
            <w:pPr>
              <w:ind w:right="-142"/>
              <w:contextualSpacing/>
              <w:jc w:val="center"/>
              <w:rPr>
                <w:rFonts w:ascii="Times New Roman" w:eastAsia="標楷體" w:hAnsi="Times New Roman" w:cs="Times New Roman"/>
                <w:szCs w:val="24"/>
                <w:shd w:val="clear" w:color="auto" w:fill="FFFFFF"/>
              </w:rPr>
            </w:pPr>
            <w:r w:rsidRPr="006A3B21">
              <w:rPr>
                <w:rFonts w:ascii="Times New Roman" w:eastAsia="標楷體" w:hAnsi="Times New Roman" w:cs="Times New Roman"/>
                <w:szCs w:val="24"/>
                <w:shd w:val="clear" w:color="auto" w:fill="FFFFFF"/>
              </w:rPr>
              <w:t>梁誠</w:t>
            </w:r>
          </w:p>
          <w:p w14:paraId="3662FF8F" w14:textId="77777777" w:rsidR="00492396" w:rsidRPr="006A3B21" w:rsidRDefault="00492396" w:rsidP="0024014A">
            <w:pPr>
              <w:ind w:right="-142"/>
              <w:contextualSpacing/>
              <w:jc w:val="center"/>
              <w:rPr>
                <w:rFonts w:ascii="Times New Roman" w:eastAsia="標楷體" w:hAnsi="Times New Roman" w:cs="Times New Roman"/>
                <w:szCs w:val="24"/>
                <w:shd w:val="clear" w:color="auto" w:fill="FFFFFF"/>
              </w:rPr>
            </w:pPr>
            <w:r w:rsidRPr="006A3B21">
              <w:rPr>
                <w:rFonts w:ascii="Times New Roman" w:eastAsia="標楷體" w:hAnsi="Times New Roman" w:cs="Times New Roman"/>
                <w:color w:val="000000" w:themeColor="text1"/>
                <w:szCs w:val="24"/>
                <w:shd w:val="clear" w:color="auto" w:fill="FFFFFF"/>
              </w:rPr>
              <w:t>廖崑傑</w:t>
            </w:r>
          </w:p>
        </w:tc>
        <w:tc>
          <w:tcPr>
            <w:tcW w:w="3532" w:type="dxa"/>
            <w:vAlign w:val="center"/>
          </w:tcPr>
          <w:p w14:paraId="0EF2DF2D" w14:textId="77777777" w:rsidR="00492396" w:rsidRPr="006A3B21" w:rsidRDefault="00492396" w:rsidP="00492396">
            <w:pPr>
              <w:rPr>
                <w:rFonts w:ascii="Times New Roman" w:eastAsia="標楷體" w:hAnsi="Times New Roman" w:cs="Times New Roman"/>
                <w:kern w:val="0"/>
                <w:szCs w:val="24"/>
              </w:rPr>
            </w:pPr>
            <w:r w:rsidRPr="006A3B21">
              <w:rPr>
                <w:rFonts w:ascii="Times New Roman" w:eastAsia="標楷體" w:hAnsi="Times New Roman" w:cs="Times New Roman"/>
                <w:kern w:val="0"/>
                <w:szCs w:val="24"/>
              </w:rPr>
              <w:t>國立臺北科技大學材料科學與工程研究所</w:t>
            </w:r>
          </w:p>
        </w:tc>
      </w:tr>
      <w:tr w:rsidR="00492396" w:rsidRPr="009517A5" w14:paraId="06F07493" w14:textId="77777777" w:rsidTr="00492396">
        <w:trPr>
          <w:trHeight w:val="1134"/>
          <w:jc w:val="center"/>
        </w:trPr>
        <w:tc>
          <w:tcPr>
            <w:tcW w:w="853" w:type="dxa"/>
            <w:noWrap/>
            <w:vAlign w:val="center"/>
            <w:hideMark/>
          </w:tcPr>
          <w:p w14:paraId="65A3121D" w14:textId="51EA6C4C"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9</w:t>
            </w:r>
          </w:p>
        </w:tc>
        <w:tc>
          <w:tcPr>
            <w:tcW w:w="4642" w:type="dxa"/>
            <w:noWrap/>
            <w:vAlign w:val="center"/>
          </w:tcPr>
          <w:p w14:paraId="3BFADD6B"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粉末冶金及熱處理製備鈦鈮及鈦鉭合金之顯微組織與機械性質之研究</w:t>
            </w:r>
          </w:p>
        </w:tc>
        <w:tc>
          <w:tcPr>
            <w:tcW w:w="1977" w:type="dxa"/>
            <w:vAlign w:val="center"/>
          </w:tcPr>
          <w:p w14:paraId="220D2784" w14:textId="77777777" w:rsidR="00492396" w:rsidRPr="006A3B21" w:rsidRDefault="00492396" w:rsidP="0024014A">
            <w:pPr>
              <w:snapToGrid w:val="0"/>
              <w:jc w:val="center"/>
              <w:rPr>
                <w:rFonts w:ascii="Times New Roman" w:eastAsia="標楷體" w:hAnsi="Times New Roman" w:cs="Times New Roman"/>
                <w:kern w:val="0"/>
                <w:position w:val="10"/>
                <w:szCs w:val="24"/>
              </w:rPr>
            </w:pPr>
            <w:r w:rsidRPr="006A3B21">
              <w:rPr>
                <w:rFonts w:ascii="Times New Roman" w:eastAsia="標楷體" w:hAnsi="Times New Roman" w:cs="Times New Roman"/>
                <w:kern w:val="0"/>
                <w:position w:val="10"/>
                <w:szCs w:val="24"/>
              </w:rPr>
              <w:t>周紜煒</w:t>
            </w:r>
            <w:r w:rsidRPr="006A3B21">
              <w:rPr>
                <w:rFonts w:ascii="Times New Roman" w:eastAsia="標楷體" w:hAnsi="Times New Roman" w:cs="Times New Roman"/>
                <w:kern w:val="0"/>
                <w:position w:val="10"/>
                <w:szCs w:val="24"/>
              </w:rPr>
              <w:t>*</w:t>
            </w:r>
          </w:p>
          <w:p w14:paraId="6DB1BE07" w14:textId="77777777" w:rsidR="00492396" w:rsidRPr="006A3B21" w:rsidRDefault="00492396" w:rsidP="0024014A">
            <w:pPr>
              <w:snapToGrid w:val="0"/>
              <w:jc w:val="center"/>
              <w:rPr>
                <w:rFonts w:ascii="Times New Roman" w:eastAsia="標楷體" w:hAnsi="Times New Roman" w:cs="Times New Roman"/>
                <w:kern w:val="0"/>
                <w:position w:val="10"/>
                <w:szCs w:val="24"/>
              </w:rPr>
            </w:pPr>
            <w:r w:rsidRPr="006A3B21">
              <w:rPr>
                <w:rFonts w:ascii="Times New Roman" w:eastAsia="標楷體" w:hAnsi="Times New Roman" w:cs="Times New Roman"/>
                <w:kern w:val="0"/>
                <w:position w:val="10"/>
                <w:szCs w:val="24"/>
              </w:rPr>
              <w:t>梁誠</w:t>
            </w:r>
          </w:p>
          <w:p w14:paraId="56D412E5" w14:textId="77777777" w:rsidR="00492396" w:rsidRPr="006A3B21" w:rsidRDefault="00492396" w:rsidP="0024014A">
            <w:pPr>
              <w:snapToGrid w:val="0"/>
              <w:jc w:val="center"/>
              <w:rPr>
                <w:rFonts w:ascii="Times New Roman" w:eastAsia="標楷體" w:hAnsi="Times New Roman" w:cs="Times New Roman"/>
                <w:kern w:val="0"/>
                <w:position w:val="10"/>
                <w:szCs w:val="24"/>
              </w:rPr>
            </w:pPr>
            <w:r w:rsidRPr="006A3B21">
              <w:rPr>
                <w:rFonts w:ascii="Times New Roman" w:eastAsia="標楷體" w:hAnsi="Times New Roman" w:cs="Times New Roman"/>
                <w:kern w:val="0"/>
                <w:position w:val="10"/>
                <w:szCs w:val="24"/>
              </w:rPr>
              <w:t>張世賢</w:t>
            </w:r>
          </w:p>
          <w:p w14:paraId="20E5BAE1" w14:textId="77777777" w:rsidR="00492396" w:rsidRPr="006A3B21" w:rsidRDefault="00492396" w:rsidP="0024014A">
            <w:pPr>
              <w:snapToGrid w:val="0"/>
              <w:jc w:val="center"/>
              <w:rPr>
                <w:rFonts w:ascii="Times New Roman" w:eastAsia="標楷體" w:hAnsi="Times New Roman" w:cs="Times New Roman"/>
                <w:kern w:val="0"/>
                <w:position w:val="10"/>
                <w:szCs w:val="24"/>
              </w:rPr>
            </w:pPr>
            <w:r w:rsidRPr="006A3B21">
              <w:rPr>
                <w:rFonts w:ascii="Times New Roman" w:eastAsia="標楷體" w:hAnsi="Times New Roman" w:cs="Times New Roman"/>
                <w:kern w:val="0"/>
                <w:position w:val="10"/>
                <w:szCs w:val="24"/>
              </w:rPr>
              <w:t>鐘明瀚</w:t>
            </w:r>
          </w:p>
        </w:tc>
        <w:tc>
          <w:tcPr>
            <w:tcW w:w="3532" w:type="dxa"/>
            <w:vAlign w:val="center"/>
          </w:tcPr>
          <w:p w14:paraId="283EFB7E"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rPr>
              <w:t>國立台北科技大學材料科學與工程研究所</w:t>
            </w:r>
          </w:p>
        </w:tc>
      </w:tr>
      <w:tr w:rsidR="00492396" w:rsidRPr="009517A5" w14:paraId="68A31560" w14:textId="77777777" w:rsidTr="00492396">
        <w:trPr>
          <w:trHeight w:val="490"/>
          <w:jc w:val="center"/>
        </w:trPr>
        <w:tc>
          <w:tcPr>
            <w:tcW w:w="853" w:type="dxa"/>
            <w:noWrap/>
            <w:vAlign w:val="center"/>
            <w:hideMark/>
          </w:tcPr>
          <w:p w14:paraId="51B4F103" w14:textId="01523323"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1</w:t>
            </w:r>
            <w:r>
              <w:rPr>
                <w:rFonts w:ascii="Times New Roman" w:eastAsia="標楷體" w:hAnsi="Times New Roman" w:cs="Times New Roman" w:hint="eastAsia"/>
                <w:szCs w:val="24"/>
              </w:rPr>
              <w:t>0</w:t>
            </w:r>
          </w:p>
        </w:tc>
        <w:tc>
          <w:tcPr>
            <w:tcW w:w="4642" w:type="dxa"/>
            <w:noWrap/>
            <w:vAlign w:val="center"/>
          </w:tcPr>
          <w:p w14:paraId="258ED01D"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Zn-xMg</w:t>
            </w:r>
            <w:r w:rsidRPr="006A3B21">
              <w:rPr>
                <w:rFonts w:ascii="Times New Roman" w:eastAsia="標楷體" w:hAnsi="Times New Roman" w:cs="Times New Roman"/>
                <w:szCs w:val="24"/>
              </w:rPr>
              <w:t>合金經正常化之組織解析及在模擬體液之電化學腐蝕特性研究</w:t>
            </w:r>
          </w:p>
        </w:tc>
        <w:tc>
          <w:tcPr>
            <w:tcW w:w="1977" w:type="dxa"/>
            <w:vAlign w:val="center"/>
          </w:tcPr>
          <w:p w14:paraId="72D2C212"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鍾承皓</w:t>
            </w:r>
            <w:r w:rsidRPr="006A3B21">
              <w:rPr>
                <w:rFonts w:ascii="Times New Roman" w:eastAsia="標楷體" w:hAnsi="Times New Roman" w:cs="Times New Roman"/>
                <w:szCs w:val="24"/>
              </w:rPr>
              <w:t>*</w:t>
            </w:r>
          </w:p>
          <w:p w14:paraId="1A6C2F11"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楊崇煒</w:t>
            </w:r>
          </w:p>
        </w:tc>
        <w:tc>
          <w:tcPr>
            <w:tcW w:w="3532" w:type="dxa"/>
            <w:vAlign w:val="center"/>
          </w:tcPr>
          <w:p w14:paraId="435662D6" w14:textId="77777777" w:rsidR="00492396" w:rsidRPr="006A3B21" w:rsidRDefault="00492396" w:rsidP="00492396">
            <w:pPr>
              <w:autoSpaceDE w:val="0"/>
              <w:autoSpaceDN w:val="0"/>
              <w:adjustRightInd w:val="0"/>
              <w:rPr>
                <w:rFonts w:ascii="Times New Roman" w:eastAsia="標楷體" w:hAnsi="Times New Roman" w:cs="Times New Roman"/>
                <w:kern w:val="0"/>
                <w:szCs w:val="24"/>
              </w:rPr>
            </w:pPr>
            <w:r w:rsidRPr="006A3B21">
              <w:rPr>
                <w:rFonts w:ascii="Times New Roman" w:eastAsia="標楷體" w:hAnsi="Times New Roman" w:cs="Times New Roman"/>
                <w:kern w:val="0"/>
                <w:szCs w:val="24"/>
              </w:rPr>
              <w:t>國立虎尾科技大學材料科學與工程系</w:t>
            </w:r>
          </w:p>
        </w:tc>
      </w:tr>
      <w:tr w:rsidR="00492396" w:rsidRPr="009517A5" w14:paraId="31EFE944" w14:textId="77777777" w:rsidTr="00492396">
        <w:trPr>
          <w:trHeight w:val="1101"/>
          <w:jc w:val="center"/>
        </w:trPr>
        <w:tc>
          <w:tcPr>
            <w:tcW w:w="853" w:type="dxa"/>
            <w:noWrap/>
            <w:vAlign w:val="center"/>
            <w:hideMark/>
          </w:tcPr>
          <w:p w14:paraId="64A301A2" w14:textId="7AF8EC16"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1</w:t>
            </w:r>
            <w:r>
              <w:rPr>
                <w:rFonts w:ascii="Times New Roman" w:eastAsia="標楷體" w:hAnsi="Times New Roman" w:cs="Times New Roman" w:hint="eastAsia"/>
                <w:szCs w:val="24"/>
              </w:rPr>
              <w:t>1</w:t>
            </w:r>
          </w:p>
        </w:tc>
        <w:tc>
          <w:tcPr>
            <w:tcW w:w="4642" w:type="dxa"/>
            <w:noWrap/>
            <w:vAlign w:val="center"/>
          </w:tcPr>
          <w:p w14:paraId="5C829BE3" w14:textId="77777777" w:rsidR="00492396" w:rsidRPr="006A3B21" w:rsidRDefault="00492396" w:rsidP="0024014A">
            <w:pPr>
              <w:pStyle w:val="Default"/>
              <w:spacing w:line="360" w:lineRule="auto"/>
              <w:jc w:val="center"/>
              <w:rPr>
                <w:rFonts w:ascii="Times New Roman" w:eastAsia="標楷體" w:hAnsi="Times New Roman" w:cs="Times New Roman"/>
                <w:bCs/>
                <w:color w:val="auto"/>
              </w:rPr>
            </w:pPr>
            <w:r w:rsidRPr="006A3B21">
              <w:rPr>
                <w:rFonts w:ascii="Times New Roman" w:eastAsia="標楷體" w:hAnsi="Times New Roman" w:cs="Times New Roman"/>
                <w:bCs/>
                <w:color w:val="auto"/>
              </w:rPr>
              <w:t>SCM415</w:t>
            </w:r>
            <w:r w:rsidRPr="006A3B21">
              <w:rPr>
                <w:rFonts w:ascii="Times New Roman" w:eastAsia="標楷體" w:hAnsi="Times New Roman" w:cs="Times New Roman"/>
                <w:bCs/>
                <w:color w:val="auto"/>
              </w:rPr>
              <w:t>渦桿之滲碳熱處理及其破裂分析</w:t>
            </w:r>
          </w:p>
        </w:tc>
        <w:tc>
          <w:tcPr>
            <w:tcW w:w="1977" w:type="dxa"/>
            <w:vAlign w:val="center"/>
          </w:tcPr>
          <w:p w14:paraId="19A32CDB"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蔡雅竹</w:t>
            </w:r>
            <w:r w:rsidRPr="006A3B21">
              <w:rPr>
                <w:rFonts w:ascii="Times New Roman" w:eastAsia="標楷體" w:hAnsi="Times New Roman" w:cs="Times New Roman"/>
                <w:szCs w:val="24"/>
                <w:vertAlign w:val="superscript"/>
              </w:rPr>
              <w:t>1</w:t>
            </w:r>
          </w:p>
          <w:p w14:paraId="23FC9BC9"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許育新</w:t>
            </w:r>
            <w:r w:rsidRPr="006A3B21">
              <w:rPr>
                <w:rFonts w:ascii="Times New Roman" w:eastAsia="標楷體" w:hAnsi="Times New Roman" w:cs="Times New Roman"/>
                <w:szCs w:val="24"/>
                <w:vertAlign w:val="superscript"/>
              </w:rPr>
              <w:t>1</w:t>
            </w:r>
          </w:p>
          <w:p w14:paraId="2CF139C6"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余英松</w:t>
            </w:r>
            <w:r w:rsidRPr="006A3B21">
              <w:rPr>
                <w:rFonts w:ascii="Times New Roman" w:eastAsia="標楷體" w:hAnsi="Times New Roman" w:cs="Times New Roman"/>
                <w:szCs w:val="24"/>
                <w:vertAlign w:val="superscript"/>
              </w:rPr>
              <w:t>1*</w:t>
            </w:r>
          </w:p>
          <w:p w14:paraId="3D422CE8"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林榮進</w:t>
            </w:r>
            <w:r w:rsidRPr="006A3B21">
              <w:rPr>
                <w:rFonts w:ascii="Times New Roman" w:eastAsia="標楷體" w:hAnsi="Times New Roman" w:cs="Times New Roman"/>
                <w:szCs w:val="24"/>
                <w:vertAlign w:val="superscript"/>
              </w:rPr>
              <w:t>2</w:t>
            </w:r>
          </w:p>
        </w:tc>
        <w:tc>
          <w:tcPr>
            <w:tcW w:w="3532" w:type="dxa"/>
            <w:vAlign w:val="center"/>
          </w:tcPr>
          <w:p w14:paraId="2EC1A12A" w14:textId="77777777" w:rsidR="00492396" w:rsidRPr="006A3B21" w:rsidRDefault="00492396" w:rsidP="00492396">
            <w:pPr>
              <w:snapToGrid w:val="0"/>
              <w:spacing w:after="120" w:line="360" w:lineRule="auto"/>
              <w:rPr>
                <w:rFonts w:ascii="Times New Roman" w:eastAsia="標楷體" w:hAnsi="Times New Roman" w:cs="Times New Roman"/>
                <w:kern w:val="0"/>
                <w:szCs w:val="24"/>
              </w:rPr>
            </w:pPr>
            <w:r w:rsidRPr="006A3B21">
              <w:rPr>
                <w:rFonts w:ascii="Times New Roman" w:eastAsia="標楷體" w:hAnsi="Times New Roman" w:cs="Times New Roman"/>
                <w:kern w:val="0"/>
                <w:szCs w:val="24"/>
                <w:vertAlign w:val="superscript"/>
              </w:rPr>
              <w:t>1</w:t>
            </w:r>
            <w:r w:rsidRPr="006A3B21">
              <w:rPr>
                <w:rFonts w:ascii="Times New Roman" w:eastAsia="標楷體" w:hAnsi="Times New Roman" w:cs="Times New Roman"/>
                <w:kern w:val="0"/>
                <w:szCs w:val="24"/>
              </w:rPr>
              <w:t>國立東華大學材料科學與工程系</w:t>
            </w:r>
          </w:p>
          <w:p w14:paraId="55509CC7" w14:textId="77777777" w:rsidR="00492396" w:rsidRPr="006A3B21" w:rsidRDefault="00492396" w:rsidP="00492396">
            <w:pPr>
              <w:snapToGrid w:val="0"/>
              <w:spacing w:after="120" w:line="360" w:lineRule="auto"/>
              <w:rPr>
                <w:rFonts w:ascii="Times New Roman" w:eastAsia="標楷體" w:hAnsi="Times New Roman" w:cs="Times New Roman"/>
                <w:kern w:val="0"/>
                <w:szCs w:val="24"/>
              </w:rPr>
            </w:pPr>
            <w:r w:rsidRPr="006A3B21">
              <w:rPr>
                <w:rFonts w:ascii="Times New Roman" w:eastAsia="標楷體" w:hAnsi="Times New Roman" w:cs="Times New Roman"/>
                <w:kern w:val="0"/>
                <w:szCs w:val="24"/>
                <w:vertAlign w:val="superscript"/>
              </w:rPr>
              <w:t>2</w:t>
            </w:r>
            <w:r w:rsidRPr="006A3B21">
              <w:rPr>
                <w:rFonts w:ascii="Times New Roman" w:eastAsia="標楷體" w:hAnsi="Times New Roman" w:cs="Times New Roman"/>
                <w:kern w:val="0"/>
                <w:szCs w:val="24"/>
              </w:rPr>
              <w:t>台灣精密工具股份有限公司</w:t>
            </w:r>
          </w:p>
        </w:tc>
      </w:tr>
      <w:tr w:rsidR="00492396" w:rsidRPr="009517A5" w14:paraId="1D93161E" w14:textId="77777777" w:rsidTr="00492396">
        <w:trPr>
          <w:trHeight w:val="1018"/>
          <w:jc w:val="center"/>
        </w:trPr>
        <w:tc>
          <w:tcPr>
            <w:tcW w:w="853" w:type="dxa"/>
            <w:noWrap/>
            <w:vAlign w:val="center"/>
            <w:hideMark/>
          </w:tcPr>
          <w:p w14:paraId="0567B74B" w14:textId="3E02A456" w:rsidR="00492396" w:rsidRPr="006A3B21" w:rsidRDefault="00492396" w:rsidP="00683286">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1</w:t>
            </w:r>
            <w:r>
              <w:rPr>
                <w:rFonts w:ascii="Times New Roman" w:eastAsia="標楷體" w:hAnsi="Times New Roman" w:cs="Times New Roman" w:hint="eastAsia"/>
                <w:szCs w:val="24"/>
              </w:rPr>
              <w:t>2</w:t>
            </w:r>
          </w:p>
        </w:tc>
        <w:tc>
          <w:tcPr>
            <w:tcW w:w="4642" w:type="dxa"/>
            <w:noWrap/>
            <w:vAlign w:val="center"/>
          </w:tcPr>
          <w:p w14:paraId="76EF7ADB" w14:textId="77777777" w:rsidR="00492396" w:rsidRPr="006A3B21" w:rsidRDefault="00492396" w:rsidP="0024014A">
            <w:pPr>
              <w:pStyle w:val="Default"/>
              <w:spacing w:line="360" w:lineRule="auto"/>
              <w:jc w:val="center"/>
              <w:rPr>
                <w:rFonts w:ascii="Times New Roman" w:eastAsia="標楷體" w:hAnsi="Times New Roman" w:cs="Times New Roman"/>
                <w:bCs/>
                <w:color w:val="auto"/>
              </w:rPr>
            </w:pPr>
            <w:r w:rsidRPr="006A3B21">
              <w:rPr>
                <w:rFonts w:ascii="Times New Roman" w:eastAsia="標楷體" w:hAnsi="Times New Roman" w:cs="Times New Roman"/>
                <w:bCs/>
                <w:color w:val="auto"/>
              </w:rPr>
              <w:t>非平衡式磁控濺鍍氮化鉻薄膜耐腐蝕性之研究</w:t>
            </w:r>
          </w:p>
        </w:tc>
        <w:tc>
          <w:tcPr>
            <w:tcW w:w="1977" w:type="dxa"/>
            <w:vAlign w:val="center"/>
          </w:tcPr>
          <w:p w14:paraId="5C490FC1"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楊玉森</w:t>
            </w:r>
            <w:r w:rsidRPr="006A3B21">
              <w:rPr>
                <w:rFonts w:ascii="Times New Roman" w:eastAsia="標楷體" w:hAnsi="Times New Roman" w:cs="Times New Roman"/>
                <w:szCs w:val="24"/>
                <w:vertAlign w:val="superscript"/>
              </w:rPr>
              <w:t>1*</w:t>
            </w:r>
          </w:p>
          <w:p w14:paraId="79EE440A"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梁博凱</w:t>
            </w:r>
            <w:r w:rsidRPr="006A3B21">
              <w:rPr>
                <w:rFonts w:ascii="Times New Roman" w:eastAsia="標楷體" w:hAnsi="Times New Roman" w:cs="Times New Roman"/>
                <w:szCs w:val="24"/>
                <w:vertAlign w:val="superscript"/>
              </w:rPr>
              <w:t>2</w:t>
            </w:r>
          </w:p>
        </w:tc>
        <w:tc>
          <w:tcPr>
            <w:tcW w:w="3532" w:type="dxa"/>
            <w:vAlign w:val="center"/>
          </w:tcPr>
          <w:p w14:paraId="44B5272C" w14:textId="77777777" w:rsidR="00492396" w:rsidRPr="006A3B21" w:rsidRDefault="00492396" w:rsidP="00492396">
            <w:pPr>
              <w:autoSpaceDE w:val="0"/>
              <w:autoSpaceDN w:val="0"/>
              <w:adjustRightInd w:val="0"/>
              <w:spacing w:after="120"/>
              <w:rPr>
                <w:rFonts w:ascii="Times New Roman" w:eastAsia="標楷體" w:hAnsi="Times New Roman" w:cs="Times New Roman"/>
                <w:szCs w:val="24"/>
              </w:rPr>
            </w:pPr>
            <w:r w:rsidRPr="006A3B21">
              <w:rPr>
                <w:rFonts w:ascii="Times New Roman" w:eastAsia="標楷體" w:hAnsi="Times New Roman" w:cs="Times New Roman"/>
                <w:szCs w:val="24"/>
              </w:rPr>
              <w:t>國立高雄科技大學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機電工程系國立高雄科技大學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機電工程系</w:t>
            </w:r>
          </w:p>
        </w:tc>
      </w:tr>
      <w:tr w:rsidR="00492396" w:rsidRPr="009517A5" w14:paraId="492AE05E" w14:textId="77777777" w:rsidTr="00492396">
        <w:trPr>
          <w:trHeight w:val="634"/>
          <w:jc w:val="center"/>
        </w:trPr>
        <w:tc>
          <w:tcPr>
            <w:tcW w:w="853" w:type="dxa"/>
            <w:noWrap/>
            <w:vAlign w:val="center"/>
            <w:hideMark/>
          </w:tcPr>
          <w:p w14:paraId="2EC45072" w14:textId="45EEB52B"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1</w:t>
            </w:r>
            <w:r>
              <w:rPr>
                <w:rFonts w:ascii="Times New Roman" w:eastAsia="標楷體" w:hAnsi="Times New Roman" w:cs="Times New Roman" w:hint="eastAsia"/>
                <w:szCs w:val="24"/>
              </w:rPr>
              <w:t>3</w:t>
            </w:r>
          </w:p>
        </w:tc>
        <w:tc>
          <w:tcPr>
            <w:tcW w:w="4642" w:type="dxa"/>
            <w:noWrap/>
            <w:vAlign w:val="center"/>
          </w:tcPr>
          <w:p w14:paraId="3C4EED32" w14:textId="77777777"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以推論多項式網路預測</w:t>
            </w:r>
            <w:r w:rsidRPr="006A3B21">
              <w:rPr>
                <w:rFonts w:ascii="Times New Roman" w:eastAsia="標楷體" w:hAnsi="Times New Roman" w:cs="Times New Roman"/>
                <w:szCs w:val="24"/>
              </w:rPr>
              <w:t>Ti-Ni</w:t>
            </w:r>
            <w:r w:rsidRPr="006A3B21">
              <w:rPr>
                <w:rFonts w:ascii="Times New Roman" w:eastAsia="標楷體" w:hAnsi="Times New Roman" w:cs="Times New Roman"/>
                <w:szCs w:val="24"/>
              </w:rPr>
              <w:t>形狀記憶合金麻田散鐵開始變態溫度</w:t>
            </w:r>
          </w:p>
        </w:tc>
        <w:tc>
          <w:tcPr>
            <w:tcW w:w="1977" w:type="dxa"/>
            <w:vAlign w:val="center"/>
          </w:tcPr>
          <w:p w14:paraId="3AEE7174"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邱傳聖</w:t>
            </w:r>
            <w:r w:rsidRPr="006A3B21">
              <w:rPr>
                <w:rFonts w:ascii="Times New Roman" w:eastAsia="標楷體" w:hAnsi="Times New Roman" w:cs="Times New Roman"/>
                <w:szCs w:val="24"/>
              </w:rPr>
              <w:t>*</w:t>
            </w:r>
          </w:p>
          <w:p w14:paraId="68834442"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郭佩茹</w:t>
            </w:r>
          </w:p>
          <w:p w14:paraId="0EDE7F02"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江建穎</w:t>
            </w:r>
          </w:p>
        </w:tc>
        <w:tc>
          <w:tcPr>
            <w:tcW w:w="3532" w:type="dxa"/>
            <w:vAlign w:val="center"/>
          </w:tcPr>
          <w:p w14:paraId="08BB19D7"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rPr>
              <w:t>元智大學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機械工程學系</w:t>
            </w:r>
          </w:p>
        </w:tc>
      </w:tr>
      <w:tr w:rsidR="00492396" w:rsidRPr="009517A5" w14:paraId="4DEB7114" w14:textId="77777777" w:rsidTr="00492396">
        <w:trPr>
          <w:trHeight w:val="1134"/>
          <w:jc w:val="center"/>
        </w:trPr>
        <w:tc>
          <w:tcPr>
            <w:tcW w:w="853" w:type="dxa"/>
            <w:noWrap/>
            <w:vAlign w:val="center"/>
          </w:tcPr>
          <w:p w14:paraId="0CEE6246" w14:textId="7FB9E0BB"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1</w:t>
            </w:r>
            <w:r>
              <w:rPr>
                <w:rFonts w:ascii="Times New Roman" w:eastAsia="標楷體" w:hAnsi="Times New Roman" w:cs="Times New Roman" w:hint="eastAsia"/>
                <w:szCs w:val="24"/>
              </w:rPr>
              <w:t>4</w:t>
            </w:r>
          </w:p>
        </w:tc>
        <w:tc>
          <w:tcPr>
            <w:tcW w:w="4642" w:type="dxa"/>
            <w:noWrap/>
            <w:vAlign w:val="center"/>
          </w:tcPr>
          <w:p w14:paraId="303CCF07" w14:textId="77777777" w:rsidR="00492396" w:rsidRPr="006A3B21" w:rsidRDefault="00492396" w:rsidP="0024014A">
            <w:pPr>
              <w:snapToGrid w:val="0"/>
              <w:spacing w:line="360" w:lineRule="auto"/>
              <w:jc w:val="center"/>
              <w:rPr>
                <w:rFonts w:ascii="Times New Roman" w:eastAsia="標楷體" w:hAnsi="Times New Roman" w:cs="Times New Roman"/>
                <w:color w:val="000000"/>
                <w:kern w:val="0"/>
                <w:szCs w:val="24"/>
              </w:rPr>
            </w:pPr>
            <w:r w:rsidRPr="006A3B21">
              <w:rPr>
                <w:rFonts w:ascii="Times New Roman" w:eastAsia="標楷體" w:hAnsi="Times New Roman" w:cs="Times New Roman"/>
                <w:color w:val="000000"/>
                <w:kern w:val="0"/>
                <w:szCs w:val="24"/>
              </w:rPr>
              <w:t>運用田口方法進行</w:t>
            </w:r>
            <w:r w:rsidRPr="006A3B21">
              <w:rPr>
                <w:rFonts w:ascii="Times New Roman" w:eastAsia="標楷體" w:hAnsi="Times New Roman" w:cs="Times New Roman"/>
                <w:color w:val="000000"/>
                <w:kern w:val="0"/>
                <w:szCs w:val="24"/>
              </w:rPr>
              <w:t xml:space="preserve"> Al2O3</w:t>
            </w:r>
            <w:r w:rsidRPr="006A3B21">
              <w:rPr>
                <w:rFonts w:ascii="Times New Roman" w:eastAsia="標楷體" w:hAnsi="Times New Roman" w:cs="Times New Roman"/>
                <w:color w:val="000000"/>
                <w:kern w:val="0"/>
                <w:szCs w:val="24"/>
              </w:rPr>
              <w:t>陶瓷和</w:t>
            </w:r>
            <w:r w:rsidRPr="006A3B21">
              <w:rPr>
                <w:rFonts w:ascii="Times New Roman" w:eastAsia="標楷體" w:hAnsi="Times New Roman" w:cs="Times New Roman"/>
                <w:color w:val="000000"/>
                <w:kern w:val="0"/>
                <w:szCs w:val="24"/>
              </w:rPr>
              <w:t xml:space="preserve"> Ti-6Al-4V </w:t>
            </w:r>
            <w:r w:rsidRPr="006A3B21">
              <w:rPr>
                <w:rFonts w:ascii="Times New Roman" w:eastAsia="標楷體" w:hAnsi="Times New Roman" w:cs="Times New Roman"/>
                <w:color w:val="000000"/>
                <w:kern w:val="0"/>
                <w:szCs w:val="24"/>
              </w:rPr>
              <w:t>合金的最佳異材硬銲參數設計</w:t>
            </w:r>
          </w:p>
          <w:p w14:paraId="27DF10D8" w14:textId="77777777" w:rsidR="00492396" w:rsidRPr="006A3B21" w:rsidRDefault="00492396" w:rsidP="0024014A">
            <w:pPr>
              <w:snapToGrid w:val="0"/>
              <w:spacing w:line="360" w:lineRule="auto"/>
              <w:jc w:val="center"/>
              <w:rPr>
                <w:rFonts w:ascii="Times New Roman" w:eastAsia="標楷體" w:hAnsi="Times New Roman" w:cs="Times New Roman"/>
                <w:color w:val="000000"/>
                <w:kern w:val="0"/>
                <w:szCs w:val="24"/>
              </w:rPr>
            </w:pPr>
            <w:r w:rsidRPr="006A3B21">
              <w:rPr>
                <w:rFonts w:ascii="Times New Roman" w:eastAsia="標楷體" w:hAnsi="Times New Roman" w:cs="Times New Roman"/>
                <w:color w:val="000000"/>
                <w:kern w:val="0"/>
                <w:szCs w:val="24"/>
              </w:rPr>
              <w:t>與添加石墨烯之研究</w:t>
            </w:r>
          </w:p>
        </w:tc>
        <w:tc>
          <w:tcPr>
            <w:tcW w:w="1977" w:type="dxa"/>
            <w:vAlign w:val="center"/>
          </w:tcPr>
          <w:p w14:paraId="3395E505" w14:textId="77777777" w:rsidR="00492396" w:rsidRPr="006A3B21" w:rsidRDefault="00492396" w:rsidP="0024014A">
            <w:pPr>
              <w:autoSpaceDE w:val="0"/>
              <w:autoSpaceDN w:val="0"/>
              <w:adjustRightInd w:val="0"/>
              <w:jc w:val="center"/>
              <w:rPr>
                <w:rFonts w:ascii="Times New Roman" w:eastAsia="標楷體" w:hAnsi="Times New Roman" w:cs="Times New Roman"/>
                <w:szCs w:val="24"/>
              </w:rPr>
            </w:pPr>
            <w:r w:rsidRPr="006A3B21">
              <w:rPr>
                <w:rFonts w:ascii="Times New Roman" w:eastAsia="標楷體" w:hAnsi="Times New Roman" w:cs="Times New Roman"/>
                <w:szCs w:val="24"/>
              </w:rPr>
              <w:t>李義剛</w:t>
            </w:r>
            <w:r w:rsidRPr="006A3B21">
              <w:rPr>
                <w:rFonts w:ascii="Times New Roman" w:eastAsia="標楷體" w:hAnsi="Times New Roman" w:cs="Times New Roman"/>
                <w:szCs w:val="24"/>
                <w:vertAlign w:val="superscript"/>
              </w:rPr>
              <w:t>1 *</w:t>
            </w:r>
          </w:p>
          <w:p w14:paraId="187FAD49" w14:textId="77777777" w:rsidR="00492396" w:rsidRPr="006A3B21" w:rsidRDefault="00492396" w:rsidP="0024014A">
            <w:pPr>
              <w:autoSpaceDE w:val="0"/>
              <w:autoSpaceDN w:val="0"/>
              <w:adjustRightInd w:val="0"/>
              <w:jc w:val="center"/>
              <w:rPr>
                <w:rFonts w:ascii="Times New Roman" w:eastAsia="標楷體" w:hAnsi="Times New Roman" w:cs="Times New Roman"/>
                <w:szCs w:val="24"/>
              </w:rPr>
            </w:pPr>
            <w:r w:rsidRPr="006A3B21">
              <w:rPr>
                <w:rFonts w:ascii="Times New Roman" w:eastAsia="標楷體" w:hAnsi="Times New Roman" w:cs="Times New Roman"/>
                <w:szCs w:val="24"/>
              </w:rPr>
              <w:t>王晟宇</w:t>
            </w:r>
            <w:r w:rsidRPr="006A3B21">
              <w:rPr>
                <w:rFonts w:ascii="Times New Roman" w:eastAsia="標楷體" w:hAnsi="Times New Roman" w:cs="Times New Roman"/>
                <w:szCs w:val="24"/>
                <w:vertAlign w:val="superscript"/>
              </w:rPr>
              <w:t>2</w:t>
            </w:r>
          </w:p>
        </w:tc>
        <w:tc>
          <w:tcPr>
            <w:tcW w:w="3532" w:type="dxa"/>
            <w:vAlign w:val="center"/>
          </w:tcPr>
          <w:p w14:paraId="75279365"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大葉大學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醫學工程學系</w:t>
            </w:r>
          </w:p>
          <w:p w14:paraId="0A4E8DA5" w14:textId="77777777" w:rsidR="00492396" w:rsidRPr="006A3B21" w:rsidRDefault="00492396" w:rsidP="00492396">
            <w:pPr>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2</w:t>
            </w:r>
            <w:r w:rsidRPr="006A3B21">
              <w:rPr>
                <w:rFonts w:ascii="Times New Roman" w:eastAsia="標楷體" w:hAnsi="Times New Roman" w:cs="Times New Roman"/>
                <w:szCs w:val="24"/>
              </w:rPr>
              <w:t>大葉大學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醫療器材設計與材料碩士學位學程</w:t>
            </w:r>
          </w:p>
        </w:tc>
      </w:tr>
      <w:tr w:rsidR="00492396" w:rsidRPr="009517A5" w14:paraId="6C2B7DE2" w14:textId="77777777" w:rsidTr="00492396">
        <w:trPr>
          <w:trHeight w:val="120"/>
          <w:jc w:val="center"/>
        </w:trPr>
        <w:tc>
          <w:tcPr>
            <w:tcW w:w="853" w:type="dxa"/>
            <w:noWrap/>
            <w:vAlign w:val="center"/>
          </w:tcPr>
          <w:p w14:paraId="6E366B1B" w14:textId="3292E572"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4642" w:type="dxa"/>
            <w:noWrap/>
            <w:vAlign w:val="center"/>
          </w:tcPr>
          <w:p w14:paraId="38B7D7D4" w14:textId="77777777" w:rsidR="00492396" w:rsidRPr="006A3B21" w:rsidRDefault="00492396" w:rsidP="0024014A">
            <w:pPr>
              <w:snapToGrid w:val="0"/>
              <w:spacing w:line="360" w:lineRule="auto"/>
              <w:jc w:val="center"/>
              <w:rPr>
                <w:rFonts w:ascii="Times New Roman" w:eastAsia="標楷體" w:hAnsi="Times New Roman" w:cs="Times New Roman"/>
                <w:color w:val="000000"/>
                <w:kern w:val="0"/>
                <w:szCs w:val="24"/>
              </w:rPr>
            </w:pPr>
            <w:r w:rsidRPr="006A3B21">
              <w:rPr>
                <w:rFonts w:ascii="Times New Roman" w:eastAsia="標楷體" w:hAnsi="Times New Roman" w:cs="Times New Roman"/>
                <w:color w:val="000000"/>
                <w:kern w:val="0"/>
                <w:szCs w:val="24"/>
              </w:rPr>
              <w:t>集合組織對冷軋純鈦薄板成形特性之影響</w:t>
            </w:r>
          </w:p>
        </w:tc>
        <w:tc>
          <w:tcPr>
            <w:tcW w:w="1977" w:type="dxa"/>
            <w:vAlign w:val="center"/>
          </w:tcPr>
          <w:p w14:paraId="7FDFC4F1" w14:textId="77777777" w:rsidR="00492396" w:rsidRPr="006A3B21" w:rsidRDefault="00492396" w:rsidP="0024014A">
            <w:pPr>
              <w:snapToGrid w:val="0"/>
              <w:spacing w:after="120"/>
              <w:jc w:val="center"/>
              <w:rPr>
                <w:rFonts w:ascii="Times New Roman" w:eastAsia="標楷體" w:hAnsi="Times New Roman" w:cs="Times New Roman"/>
                <w:kern w:val="0"/>
                <w:szCs w:val="24"/>
              </w:rPr>
            </w:pPr>
            <w:r w:rsidRPr="006A3B21">
              <w:rPr>
                <w:rFonts w:ascii="Times New Roman" w:eastAsia="標楷體" w:hAnsi="Times New Roman" w:cs="Times New Roman"/>
                <w:kern w:val="0"/>
                <w:szCs w:val="24"/>
              </w:rPr>
              <w:t>*</w:t>
            </w:r>
            <w:r w:rsidRPr="006A3B21">
              <w:rPr>
                <w:rFonts w:ascii="Times New Roman" w:eastAsia="標楷體" w:hAnsi="Times New Roman" w:cs="Times New Roman"/>
                <w:kern w:val="0"/>
                <w:szCs w:val="24"/>
              </w:rPr>
              <w:t>洪胤庭</w:t>
            </w:r>
            <w:r w:rsidRPr="006A3B21">
              <w:rPr>
                <w:rFonts w:ascii="Times New Roman" w:eastAsia="標楷體" w:hAnsi="Times New Roman" w:cs="Times New Roman"/>
                <w:kern w:val="0"/>
                <w:szCs w:val="24"/>
                <w:vertAlign w:val="superscript"/>
              </w:rPr>
              <w:t>1</w:t>
            </w:r>
          </w:p>
          <w:p w14:paraId="46934517" w14:textId="77777777" w:rsidR="00492396" w:rsidRPr="006A3B21" w:rsidRDefault="00492396" w:rsidP="0024014A">
            <w:pPr>
              <w:snapToGrid w:val="0"/>
              <w:spacing w:after="120"/>
              <w:jc w:val="center"/>
              <w:rPr>
                <w:rFonts w:ascii="Times New Roman" w:eastAsia="標楷體" w:hAnsi="Times New Roman" w:cs="Times New Roman"/>
                <w:kern w:val="0"/>
                <w:szCs w:val="24"/>
              </w:rPr>
            </w:pPr>
            <w:r w:rsidRPr="006A3B21">
              <w:rPr>
                <w:rFonts w:ascii="Times New Roman" w:eastAsia="標楷體" w:hAnsi="Times New Roman" w:cs="Times New Roman"/>
                <w:kern w:val="0"/>
                <w:szCs w:val="24"/>
              </w:rPr>
              <w:t>張孝慈</w:t>
            </w:r>
            <w:r w:rsidRPr="006A3B21">
              <w:rPr>
                <w:rFonts w:ascii="Times New Roman" w:eastAsia="標楷體" w:hAnsi="Times New Roman" w:cs="Times New Roman"/>
                <w:kern w:val="0"/>
                <w:szCs w:val="24"/>
                <w:vertAlign w:val="superscript"/>
              </w:rPr>
              <w:t>1</w:t>
            </w:r>
          </w:p>
        </w:tc>
        <w:tc>
          <w:tcPr>
            <w:tcW w:w="3532" w:type="dxa"/>
            <w:vAlign w:val="center"/>
          </w:tcPr>
          <w:p w14:paraId="1ACE60CB"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中鋼公司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新材料研究發展處</w:t>
            </w:r>
          </w:p>
        </w:tc>
      </w:tr>
      <w:tr w:rsidR="00492396" w:rsidRPr="009517A5" w14:paraId="2F3DF77E" w14:textId="77777777" w:rsidTr="00492396">
        <w:trPr>
          <w:trHeight w:val="1205"/>
          <w:jc w:val="center"/>
        </w:trPr>
        <w:tc>
          <w:tcPr>
            <w:tcW w:w="853" w:type="dxa"/>
            <w:noWrap/>
            <w:vAlign w:val="center"/>
          </w:tcPr>
          <w:p w14:paraId="518EE00B" w14:textId="51D7F1D4"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16</w:t>
            </w:r>
          </w:p>
        </w:tc>
        <w:tc>
          <w:tcPr>
            <w:tcW w:w="4642" w:type="dxa"/>
            <w:noWrap/>
            <w:vAlign w:val="center"/>
          </w:tcPr>
          <w:p w14:paraId="7135F796" w14:textId="77777777" w:rsidR="00492396" w:rsidRPr="006A3B21" w:rsidRDefault="00492396" w:rsidP="0024014A">
            <w:pPr>
              <w:snapToGrid w:val="0"/>
              <w:spacing w:line="360" w:lineRule="auto"/>
              <w:jc w:val="center"/>
              <w:rPr>
                <w:rFonts w:ascii="Times New Roman" w:eastAsia="標楷體" w:hAnsi="Times New Roman" w:cs="Times New Roman"/>
                <w:color w:val="000000"/>
                <w:kern w:val="0"/>
                <w:szCs w:val="24"/>
              </w:rPr>
            </w:pPr>
            <w:r w:rsidRPr="006A3B21">
              <w:rPr>
                <w:rFonts w:ascii="Times New Roman" w:eastAsia="標楷體" w:hAnsi="Times New Roman" w:cs="Times New Roman"/>
                <w:color w:val="000000"/>
                <w:kern w:val="0"/>
                <w:szCs w:val="24"/>
              </w:rPr>
              <w:t>探討銲後熱處理對</w:t>
            </w:r>
            <w:r w:rsidRPr="006A3B21">
              <w:rPr>
                <w:rFonts w:ascii="Times New Roman" w:eastAsia="標楷體" w:hAnsi="Times New Roman" w:cs="Times New Roman"/>
                <w:color w:val="000000"/>
                <w:kern w:val="0"/>
                <w:szCs w:val="24"/>
              </w:rPr>
              <w:t>Ti-6Al-4V</w:t>
            </w:r>
            <w:r w:rsidRPr="006A3B21">
              <w:rPr>
                <w:rFonts w:ascii="Times New Roman" w:eastAsia="標楷體" w:hAnsi="Times New Roman" w:cs="Times New Roman"/>
                <w:color w:val="000000"/>
                <w:kern w:val="0"/>
                <w:szCs w:val="24"/>
              </w:rPr>
              <w:t>異質合金之多層次</w:t>
            </w:r>
            <w:r w:rsidRPr="006A3B21">
              <w:rPr>
                <w:rFonts w:ascii="Times New Roman" w:eastAsia="標楷體" w:hAnsi="Times New Roman" w:cs="Times New Roman"/>
                <w:color w:val="000000"/>
                <w:kern w:val="0"/>
                <w:szCs w:val="24"/>
              </w:rPr>
              <w:t>GTAW</w:t>
            </w:r>
            <w:r w:rsidRPr="006A3B21">
              <w:rPr>
                <w:rFonts w:ascii="Times New Roman" w:eastAsia="標楷體" w:hAnsi="Times New Roman" w:cs="Times New Roman"/>
                <w:color w:val="000000"/>
                <w:kern w:val="0"/>
                <w:szCs w:val="24"/>
              </w:rPr>
              <w:t>銲件</w:t>
            </w:r>
          </w:p>
          <w:p w14:paraId="3E681D6B" w14:textId="77777777" w:rsidR="00492396" w:rsidRPr="006A3B21" w:rsidRDefault="00492396" w:rsidP="0024014A">
            <w:pPr>
              <w:snapToGrid w:val="0"/>
              <w:spacing w:line="360" w:lineRule="auto"/>
              <w:jc w:val="center"/>
              <w:rPr>
                <w:rFonts w:ascii="Times New Roman" w:eastAsia="標楷體" w:hAnsi="Times New Roman" w:cs="Times New Roman"/>
                <w:color w:val="000000"/>
                <w:kern w:val="0"/>
                <w:szCs w:val="24"/>
              </w:rPr>
            </w:pPr>
            <w:r w:rsidRPr="006A3B21">
              <w:rPr>
                <w:rFonts w:ascii="Times New Roman" w:eastAsia="標楷體" w:hAnsi="Times New Roman" w:cs="Times New Roman"/>
                <w:color w:val="000000"/>
                <w:kern w:val="0"/>
                <w:szCs w:val="24"/>
              </w:rPr>
              <w:t>的顯微組織和高溫機械性質研究</w:t>
            </w:r>
          </w:p>
        </w:tc>
        <w:tc>
          <w:tcPr>
            <w:tcW w:w="1977" w:type="dxa"/>
            <w:vAlign w:val="center"/>
          </w:tcPr>
          <w:p w14:paraId="3B3D6950"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李義剛</w:t>
            </w:r>
            <w:r w:rsidRPr="006A3B21">
              <w:rPr>
                <w:rFonts w:ascii="Times New Roman" w:eastAsia="標楷體" w:hAnsi="Times New Roman" w:cs="Times New Roman"/>
                <w:szCs w:val="24"/>
                <w:vertAlign w:val="superscript"/>
              </w:rPr>
              <w:t>1</w:t>
            </w:r>
          </w:p>
          <w:p w14:paraId="3DFDFAEE"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賈紫騏</w:t>
            </w:r>
            <w:r w:rsidRPr="006A3B21">
              <w:rPr>
                <w:rFonts w:ascii="Times New Roman" w:eastAsia="標楷體" w:hAnsi="Times New Roman" w:cs="Times New Roman"/>
                <w:szCs w:val="24"/>
                <w:vertAlign w:val="superscript"/>
              </w:rPr>
              <w:t>2*</w:t>
            </w:r>
          </w:p>
        </w:tc>
        <w:tc>
          <w:tcPr>
            <w:tcW w:w="3532" w:type="dxa"/>
            <w:vAlign w:val="center"/>
          </w:tcPr>
          <w:p w14:paraId="53904045"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大葉大學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醫學工程學系</w:t>
            </w:r>
          </w:p>
          <w:p w14:paraId="5FFE7FAA"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2*</w:t>
            </w:r>
            <w:r w:rsidRPr="006A3B21">
              <w:rPr>
                <w:rFonts w:ascii="Times New Roman" w:eastAsia="標楷體" w:hAnsi="Times New Roman" w:cs="Times New Roman"/>
                <w:szCs w:val="24"/>
              </w:rPr>
              <w:t>大葉大學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醫療器材設計與材料碩士學位學程</w:t>
            </w:r>
          </w:p>
        </w:tc>
      </w:tr>
      <w:tr w:rsidR="00492396" w:rsidRPr="009517A5" w14:paraId="450E6365" w14:textId="77777777" w:rsidTr="00492396">
        <w:trPr>
          <w:trHeight w:val="1134"/>
          <w:jc w:val="center"/>
        </w:trPr>
        <w:tc>
          <w:tcPr>
            <w:tcW w:w="853" w:type="dxa"/>
            <w:noWrap/>
            <w:vAlign w:val="center"/>
          </w:tcPr>
          <w:p w14:paraId="774C6813" w14:textId="185EA196"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17</w:t>
            </w:r>
          </w:p>
        </w:tc>
        <w:tc>
          <w:tcPr>
            <w:tcW w:w="4642" w:type="dxa"/>
            <w:noWrap/>
            <w:vAlign w:val="center"/>
          </w:tcPr>
          <w:p w14:paraId="49418FCC" w14:textId="77777777" w:rsidR="00492396" w:rsidRPr="006A3B21" w:rsidRDefault="00492396" w:rsidP="0024014A">
            <w:pPr>
              <w:snapToGrid w:val="0"/>
              <w:spacing w:line="360" w:lineRule="auto"/>
              <w:jc w:val="center"/>
              <w:rPr>
                <w:rFonts w:ascii="Times New Roman" w:eastAsia="標楷體" w:hAnsi="Times New Roman" w:cs="Times New Roman"/>
                <w:color w:val="000000"/>
                <w:kern w:val="0"/>
                <w:szCs w:val="24"/>
              </w:rPr>
            </w:pPr>
            <w:r w:rsidRPr="009F2CF9">
              <w:rPr>
                <w:rFonts w:ascii="Times New Roman" w:eastAsia="標楷體" w:hAnsi="Times New Roman" w:cs="Times New Roman"/>
                <w:color w:val="000000" w:themeColor="text1"/>
                <w:kern w:val="0"/>
                <w:szCs w:val="24"/>
              </w:rPr>
              <w:t>H</w:t>
            </w:r>
            <w:r w:rsidRPr="009F2CF9">
              <w:rPr>
                <w:rFonts w:ascii="Times New Roman" w:eastAsia="標楷體" w:hAnsi="Times New Roman" w:cs="Times New Roman"/>
                <w:color w:val="000000" w:themeColor="text1"/>
                <w:kern w:val="0"/>
                <w:szCs w:val="24"/>
                <w:vertAlign w:val="subscript"/>
              </w:rPr>
              <w:t>2</w:t>
            </w:r>
            <w:r w:rsidRPr="009F2CF9">
              <w:rPr>
                <w:rFonts w:ascii="Times New Roman" w:eastAsia="標楷體" w:hAnsi="Times New Roman" w:cs="Times New Roman"/>
                <w:color w:val="000000" w:themeColor="text1"/>
                <w:kern w:val="0"/>
                <w:szCs w:val="24"/>
              </w:rPr>
              <w:t>/N</w:t>
            </w:r>
            <w:r w:rsidRPr="009F2CF9">
              <w:rPr>
                <w:rFonts w:ascii="Times New Roman" w:eastAsia="標楷體" w:hAnsi="Times New Roman" w:cs="Times New Roman"/>
                <w:color w:val="000000" w:themeColor="text1"/>
                <w:kern w:val="0"/>
                <w:szCs w:val="24"/>
                <w:vertAlign w:val="subscript"/>
              </w:rPr>
              <w:t>2</w:t>
            </w:r>
            <w:r w:rsidRPr="006A3B21">
              <w:rPr>
                <w:rFonts w:ascii="Times New Roman" w:eastAsia="標楷體" w:hAnsi="Times New Roman" w:cs="Times New Roman"/>
                <w:color w:val="000000"/>
                <w:kern w:val="0"/>
                <w:szCs w:val="24"/>
              </w:rPr>
              <w:t>比例氣氛效應對</w:t>
            </w:r>
            <w:r w:rsidRPr="006A3B21">
              <w:rPr>
                <w:rFonts w:ascii="Times New Roman" w:eastAsia="標楷體" w:hAnsi="Times New Roman" w:cs="Times New Roman"/>
                <w:color w:val="000000"/>
                <w:kern w:val="0"/>
                <w:szCs w:val="24"/>
              </w:rPr>
              <w:t>SKD11</w:t>
            </w:r>
            <w:r w:rsidRPr="006A3B21">
              <w:rPr>
                <w:rFonts w:ascii="Times New Roman" w:eastAsia="標楷體" w:hAnsi="Times New Roman" w:cs="Times New Roman"/>
                <w:color w:val="000000"/>
                <w:kern w:val="0"/>
                <w:szCs w:val="24"/>
              </w:rPr>
              <w:t>冷作模具鋼常壓電漿氮化效益之影響</w:t>
            </w:r>
          </w:p>
        </w:tc>
        <w:tc>
          <w:tcPr>
            <w:tcW w:w="1977" w:type="dxa"/>
            <w:vAlign w:val="center"/>
          </w:tcPr>
          <w:p w14:paraId="7336585A"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徐睿</w:t>
            </w: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郭兆渝</w:t>
            </w: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王憲柏</w:t>
            </w: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郭俞麟</w:t>
            </w:r>
            <w:r w:rsidRPr="006A3B21">
              <w:rPr>
                <w:rFonts w:ascii="Times New Roman" w:eastAsia="標楷體" w:hAnsi="Times New Roman" w:cs="Times New Roman"/>
                <w:szCs w:val="24"/>
                <w:vertAlign w:val="superscript"/>
              </w:rPr>
              <w:t>1,2</w:t>
            </w:r>
          </w:p>
        </w:tc>
        <w:tc>
          <w:tcPr>
            <w:tcW w:w="3532" w:type="dxa"/>
            <w:vAlign w:val="center"/>
          </w:tcPr>
          <w:p w14:paraId="06E86D55"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國立臺灣科技大學機械工程系</w:t>
            </w:r>
          </w:p>
          <w:p w14:paraId="1DB71A71"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2</w:t>
            </w:r>
            <w:r w:rsidRPr="006A3B21">
              <w:rPr>
                <w:rFonts w:ascii="Times New Roman" w:eastAsia="標楷體" w:hAnsi="Times New Roman" w:cs="Times New Roman"/>
                <w:szCs w:val="24"/>
              </w:rPr>
              <w:t>國立臺灣科技大學控制中心</w:t>
            </w:r>
          </w:p>
        </w:tc>
      </w:tr>
      <w:tr w:rsidR="00492396" w:rsidRPr="009517A5" w14:paraId="4F5AC78F" w14:textId="77777777" w:rsidTr="00492396">
        <w:trPr>
          <w:trHeight w:val="1134"/>
          <w:jc w:val="center"/>
        </w:trPr>
        <w:tc>
          <w:tcPr>
            <w:tcW w:w="853" w:type="dxa"/>
            <w:noWrap/>
            <w:vAlign w:val="center"/>
          </w:tcPr>
          <w:p w14:paraId="5407F09B" w14:textId="5068BFE4"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18</w:t>
            </w:r>
          </w:p>
        </w:tc>
        <w:tc>
          <w:tcPr>
            <w:tcW w:w="4642" w:type="dxa"/>
            <w:noWrap/>
            <w:vAlign w:val="center"/>
          </w:tcPr>
          <w:p w14:paraId="4FA65F1F" w14:textId="77777777" w:rsidR="00492396" w:rsidRPr="006A3B21" w:rsidRDefault="00492396" w:rsidP="0024014A">
            <w:pPr>
              <w:snapToGrid w:val="0"/>
              <w:spacing w:line="360" w:lineRule="auto"/>
              <w:jc w:val="center"/>
              <w:rPr>
                <w:rFonts w:ascii="Times New Roman" w:eastAsia="標楷體" w:hAnsi="Times New Roman" w:cs="Times New Roman"/>
                <w:color w:val="000000"/>
                <w:kern w:val="0"/>
                <w:szCs w:val="24"/>
              </w:rPr>
            </w:pPr>
            <w:r w:rsidRPr="006A3B21">
              <w:rPr>
                <w:rFonts w:ascii="Times New Roman" w:eastAsia="標楷體" w:hAnsi="Times New Roman" w:cs="Times New Roman"/>
                <w:color w:val="000000"/>
                <w:kern w:val="0"/>
                <w:szCs w:val="24"/>
              </w:rPr>
              <w:t>SKD61</w:t>
            </w:r>
            <w:r w:rsidRPr="006A3B21">
              <w:rPr>
                <w:rFonts w:ascii="Times New Roman" w:eastAsia="標楷體" w:hAnsi="Times New Roman" w:cs="Times New Roman"/>
                <w:color w:val="000000"/>
                <w:kern w:val="0"/>
                <w:szCs w:val="24"/>
              </w:rPr>
              <w:t>及改良型之熱作模具鋼熱沖蝕特性分析</w:t>
            </w:r>
          </w:p>
        </w:tc>
        <w:tc>
          <w:tcPr>
            <w:tcW w:w="1977" w:type="dxa"/>
            <w:vAlign w:val="center"/>
          </w:tcPr>
          <w:p w14:paraId="3C9C08EB"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李文源</w:t>
            </w:r>
            <w:r w:rsidRPr="006A3B21">
              <w:rPr>
                <w:rFonts w:ascii="Times New Roman" w:eastAsia="標楷體" w:hAnsi="Times New Roman" w:cs="Times New Roman"/>
                <w:szCs w:val="24"/>
                <w:vertAlign w:val="superscript"/>
              </w:rPr>
              <w:t>1</w:t>
            </w:r>
          </w:p>
          <w:p w14:paraId="490F0559"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賴亭妤</w:t>
            </w:r>
            <w:r w:rsidRPr="006A3B21">
              <w:rPr>
                <w:rFonts w:ascii="Times New Roman" w:eastAsia="標楷體" w:hAnsi="Times New Roman" w:cs="Times New Roman"/>
                <w:szCs w:val="24"/>
                <w:vertAlign w:val="superscript"/>
              </w:rPr>
              <w:t>1</w:t>
            </w:r>
          </w:p>
          <w:p w14:paraId="604D0956"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邱六合</w:t>
            </w:r>
            <w:r w:rsidRPr="006A3B21">
              <w:rPr>
                <w:rFonts w:ascii="Times New Roman" w:eastAsia="標楷體" w:hAnsi="Times New Roman" w:cs="Times New Roman"/>
                <w:szCs w:val="24"/>
                <w:vertAlign w:val="superscript"/>
              </w:rPr>
              <w:t>1</w:t>
            </w:r>
          </w:p>
        </w:tc>
        <w:tc>
          <w:tcPr>
            <w:tcW w:w="3532" w:type="dxa"/>
            <w:vAlign w:val="center"/>
          </w:tcPr>
          <w:p w14:paraId="066C1890"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rPr>
              <w:t>大同大學機械與材料工程學系</w:t>
            </w:r>
          </w:p>
        </w:tc>
      </w:tr>
      <w:tr w:rsidR="00492396" w:rsidRPr="009517A5" w14:paraId="6DBA905D" w14:textId="77777777" w:rsidTr="00492396">
        <w:trPr>
          <w:trHeight w:val="1134"/>
          <w:jc w:val="center"/>
        </w:trPr>
        <w:tc>
          <w:tcPr>
            <w:tcW w:w="853" w:type="dxa"/>
            <w:noWrap/>
            <w:vAlign w:val="center"/>
          </w:tcPr>
          <w:p w14:paraId="68A6AAEA" w14:textId="2EA90555"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19</w:t>
            </w:r>
          </w:p>
        </w:tc>
        <w:tc>
          <w:tcPr>
            <w:tcW w:w="4642" w:type="dxa"/>
            <w:noWrap/>
            <w:vAlign w:val="center"/>
          </w:tcPr>
          <w:p w14:paraId="5CF7B769" w14:textId="77777777" w:rsidR="00492396" w:rsidRPr="006A3B21" w:rsidRDefault="00492396" w:rsidP="0024014A">
            <w:pPr>
              <w:snapToGrid w:val="0"/>
              <w:spacing w:line="360" w:lineRule="auto"/>
              <w:jc w:val="center"/>
              <w:rPr>
                <w:rFonts w:ascii="Times New Roman" w:eastAsia="標楷體" w:hAnsi="Times New Roman" w:cs="Times New Roman"/>
                <w:color w:val="000000"/>
                <w:kern w:val="0"/>
                <w:szCs w:val="24"/>
              </w:rPr>
            </w:pPr>
            <w:r w:rsidRPr="006A3B21">
              <w:rPr>
                <w:rFonts w:ascii="Times New Roman" w:eastAsia="標楷體" w:hAnsi="Times New Roman" w:cs="Times New Roman"/>
                <w:color w:val="000000"/>
                <w:kern w:val="0"/>
                <w:szCs w:val="24"/>
              </w:rPr>
              <w:t>不同熱處理製程參數對雙金屬薄片顯微結構與機械性質影響</w:t>
            </w:r>
          </w:p>
        </w:tc>
        <w:tc>
          <w:tcPr>
            <w:tcW w:w="1977" w:type="dxa"/>
            <w:vAlign w:val="center"/>
          </w:tcPr>
          <w:p w14:paraId="26442045"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黃松柏</w:t>
            </w:r>
            <w:r w:rsidRPr="006A3B21">
              <w:rPr>
                <w:rFonts w:ascii="Times New Roman" w:eastAsia="標楷體" w:hAnsi="Times New Roman" w:cs="Times New Roman"/>
                <w:szCs w:val="24"/>
                <w:vertAlign w:val="superscript"/>
              </w:rPr>
              <w:t>1*</w:t>
            </w:r>
          </w:p>
          <w:p w14:paraId="1E96CAD7"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吳忠春</w:t>
            </w:r>
            <w:r w:rsidRPr="006A3B21">
              <w:rPr>
                <w:rFonts w:ascii="Times New Roman" w:eastAsia="標楷體" w:hAnsi="Times New Roman" w:cs="Times New Roman"/>
                <w:szCs w:val="24"/>
                <w:vertAlign w:val="superscript"/>
              </w:rPr>
              <w:t>2</w:t>
            </w:r>
          </w:p>
          <w:p w14:paraId="19F0506E"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劉慶鴻</w:t>
            </w:r>
            <w:r w:rsidRPr="006A3B21">
              <w:rPr>
                <w:rFonts w:ascii="Times New Roman" w:eastAsia="標楷體" w:hAnsi="Times New Roman" w:cs="Times New Roman"/>
                <w:szCs w:val="24"/>
                <w:vertAlign w:val="superscript"/>
              </w:rPr>
              <w:t>3</w:t>
            </w:r>
          </w:p>
          <w:p w14:paraId="334A59E3"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楊政峰</w:t>
            </w:r>
            <w:r w:rsidRPr="006A3B21">
              <w:rPr>
                <w:rFonts w:ascii="Times New Roman" w:eastAsia="標楷體" w:hAnsi="Times New Roman" w:cs="Times New Roman"/>
                <w:szCs w:val="24"/>
                <w:vertAlign w:val="superscript"/>
              </w:rPr>
              <w:t>4</w:t>
            </w:r>
          </w:p>
        </w:tc>
        <w:tc>
          <w:tcPr>
            <w:tcW w:w="3532" w:type="dxa"/>
            <w:vAlign w:val="center"/>
          </w:tcPr>
          <w:p w14:paraId="46672FB5" w14:textId="77777777" w:rsidR="00492396" w:rsidRPr="006A3B21" w:rsidRDefault="00492396" w:rsidP="00492396">
            <w:pPr>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南臺科技大學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機械工程系</w:t>
            </w:r>
          </w:p>
        </w:tc>
      </w:tr>
      <w:tr w:rsidR="00492396" w:rsidRPr="009517A5" w14:paraId="5CAF7338" w14:textId="77777777" w:rsidTr="00492396">
        <w:trPr>
          <w:trHeight w:val="96"/>
          <w:jc w:val="center"/>
        </w:trPr>
        <w:tc>
          <w:tcPr>
            <w:tcW w:w="853" w:type="dxa"/>
            <w:noWrap/>
            <w:vAlign w:val="center"/>
          </w:tcPr>
          <w:p w14:paraId="154D7F91" w14:textId="66E9E655" w:rsidR="00492396" w:rsidRPr="006A3B21" w:rsidRDefault="00492396" w:rsidP="00683286">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2</w:t>
            </w:r>
            <w:r>
              <w:rPr>
                <w:rFonts w:ascii="Times New Roman" w:eastAsia="標楷體" w:hAnsi="Times New Roman" w:cs="Times New Roman" w:hint="eastAsia"/>
                <w:szCs w:val="24"/>
              </w:rPr>
              <w:t>0</w:t>
            </w:r>
          </w:p>
        </w:tc>
        <w:tc>
          <w:tcPr>
            <w:tcW w:w="4642" w:type="dxa"/>
            <w:noWrap/>
            <w:vAlign w:val="center"/>
          </w:tcPr>
          <w:p w14:paraId="5923AD79" w14:textId="77777777" w:rsidR="00492396" w:rsidRPr="006A3B21" w:rsidRDefault="00492396" w:rsidP="0024014A">
            <w:pPr>
              <w:snapToGrid w:val="0"/>
              <w:spacing w:line="360" w:lineRule="auto"/>
              <w:jc w:val="center"/>
              <w:rPr>
                <w:rFonts w:ascii="Times New Roman" w:eastAsia="標楷體" w:hAnsi="Times New Roman" w:cs="Times New Roman"/>
                <w:color w:val="000000"/>
                <w:kern w:val="0"/>
                <w:szCs w:val="24"/>
              </w:rPr>
            </w:pPr>
            <w:r w:rsidRPr="006A3B21">
              <w:rPr>
                <w:rFonts w:ascii="Times New Roman" w:eastAsia="標楷體" w:hAnsi="Times New Roman" w:cs="Times New Roman"/>
                <w:color w:val="000000"/>
                <w:kern w:val="0"/>
                <w:szCs w:val="24"/>
              </w:rPr>
              <w:t>合金設計與燒結參數對於</w:t>
            </w:r>
            <w:r w:rsidRPr="006A3B21">
              <w:rPr>
                <w:rFonts w:ascii="Times New Roman" w:eastAsia="標楷體" w:hAnsi="Times New Roman" w:cs="Times New Roman"/>
                <w:color w:val="000000"/>
                <w:kern w:val="0"/>
                <w:szCs w:val="24"/>
              </w:rPr>
              <w:t>TiC/</w:t>
            </w:r>
            <w:r w:rsidRPr="006A3B21">
              <w:rPr>
                <w:rFonts w:ascii="Times New Roman" w:eastAsia="標楷體" w:hAnsi="Times New Roman" w:cs="Times New Roman"/>
                <w:color w:val="000000"/>
                <w:kern w:val="0"/>
                <w:szCs w:val="24"/>
              </w:rPr>
              <w:t>不鏽鋼複合材料之燒結行為與機械性質之影響</w:t>
            </w:r>
          </w:p>
        </w:tc>
        <w:tc>
          <w:tcPr>
            <w:tcW w:w="1977" w:type="dxa"/>
            <w:vAlign w:val="center"/>
          </w:tcPr>
          <w:p w14:paraId="48C2E5F4"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陳韋齊</w:t>
            </w:r>
            <w:r w:rsidRPr="006A3B21">
              <w:rPr>
                <w:rFonts w:ascii="Times New Roman" w:eastAsia="標楷體" w:hAnsi="Times New Roman" w:cs="Times New Roman"/>
                <w:szCs w:val="24"/>
                <w:vertAlign w:val="superscript"/>
              </w:rPr>
              <w:t>*</w:t>
            </w:r>
          </w:p>
          <w:p w14:paraId="77FCAA2A"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梁誠</w:t>
            </w:r>
          </w:p>
          <w:p w14:paraId="3318F602"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殳國俊</w:t>
            </w:r>
          </w:p>
        </w:tc>
        <w:tc>
          <w:tcPr>
            <w:tcW w:w="3532" w:type="dxa"/>
            <w:vAlign w:val="center"/>
          </w:tcPr>
          <w:p w14:paraId="5FA2822B" w14:textId="77777777" w:rsidR="00492396" w:rsidRPr="006A3B21" w:rsidRDefault="00492396" w:rsidP="00492396">
            <w:pPr>
              <w:snapToGrid w:val="0"/>
              <w:rPr>
                <w:rFonts w:ascii="Times New Roman" w:eastAsia="標楷體" w:hAnsi="Times New Roman" w:cs="Times New Roman"/>
                <w:szCs w:val="24"/>
              </w:rPr>
            </w:pPr>
            <w:r w:rsidRPr="006A3B21">
              <w:rPr>
                <w:rFonts w:ascii="Times New Roman" w:eastAsia="標楷體" w:hAnsi="Times New Roman" w:cs="Times New Roman"/>
                <w:szCs w:val="24"/>
              </w:rPr>
              <w:t>國立臺北科技大學材料及資源工程學系</w:t>
            </w:r>
          </w:p>
        </w:tc>
      </w:tr>
      <w:tr w:rsidR="00492396" w:rsidRPr="009517A5" w14:paraId="5CCDEAC1" w14:textId="77777777" w:rsidTr="00492396">
        <w:trPr>
          <w:trHeight w:val="2176"/>
          <w:jc w:val="center"/>
        </w:trPr>
        <w:tc>
          <w:tcPr>
            <w:tcW w:w="853" w:type="dxa"/>
            <w:noWrap/>
            <w:vAlign w:val="center"/>
          </w:tcPr>
          <w:p w14:paraId="51E41405" w14:textId="3318F0E4"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21</w:t>
            </w:r>
          </w:p>
        </w:tc>
        <w:tc>
          <w:tcPr>
            <w:tcW w:w="4642" w:type="dxa"/>
            <w:noWrap/>
            <w:vAlign w:val="center"/>
          </w:tcPr>
          <w:p w14:paraId="35E0D424"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6061</w:t>
            </w:r>
            <w:r w:rsidRPr="006A3B21">
              <w:rPr>
                <w:rFonts w:ascii="Times New Roman" w:eastAsia="標楷體" w:hAnsi="Times New Roman" w:cs="Times New Roman"/>
                <w:bCs/>
                <w:szCs w:val="24"/>
              </w:rPr>
              <w:t>鋁板水淬製程研究</w:t>
            </w:r>
          </w:p>
        </w:tc>
        <w:tc>
          <w:tcPr>
            <w:tcW w:w="1977" w:type="dxa"/>
            <w:vAlign w:val="center"/>
          </w:tcPr>
          <w:p w14:paraId="0D373822"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高逸帆</w:t>
            </w:r>
            <w:r w:rsidRPr="006A3B21">
              <w:rPr>
                <w:rFonts w:ascii="Times New Roman" w:eastAsia="標楷體" w:hAnsi="Times New Roman" w:cs="Times New Roman"/>
                <w:szCs w:val="24"/>
                <w:vertAlign w:val="superscript"/>
              </w:rPr>
              <w:t>1*</w:t>
            </w:r>
          </w:p>
          <w:p w14:paraId="1A7115AB"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郭士綱</w:t>
            </w:r>
            <w:r w:rsidRPr="006A3B21">
              <w:rPr>
                <w:rFonts w:ascii="Times New Roman" w:eastAsia="標楷體" w:hAnsi="Times New Roman" w:cs="Times New Roman"/>
                <w:szCs w:val="24"/>
                <w:vertAlign w:val="superscript"/>
              </w:rPr>
              <w:t>2</w:t>
            </w:r>
          </w:p>
          <w:p w14:paraId="7F590620"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李淑芬</w:t>
            </w:r>
            <w:r w:rsidRPr="006A3B21">
              <w:rPr>
                <w:rFonts w:ascii="Times New Roman" w:eastAsia="標楷體" w:hAnsi="Times New Roman" w:cs="Times New Roman"/>
                <w:szCs w:val="24"/>
                <w:vertAlign w:val="superscript"/>
              </w:rPr>
              <w:t>3</w:t>
            </w:r>
          </w:p>
        </w:tc>
        <w:tc>
          <w:tcPr>
            <w:tcW w:w="3532" w:type="dxa"/>
            <w:vAlign w:val="center"/>
          </w:tcPr>
          <w:p w14:paraId="154D04FF"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中鋼公司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新材料研究發展處</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鋁及特殊合金發展組</w:t>
            </w:r>
          </w:p>
          <w:p w14:paraId="46C5586B"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2</w:t>
            </w:r>
            <w:r w:rsidRPr="006A3B21">
              <w:rPr>
                <w:rFonts w:ascii="Times New Roman" w:eastAsia="標楷體" w:hAnsi="Times New Roman" w:cs="Times New Roman"/>
                <w:szCs w:val="24"/>
              </w:rPr>
              <w:t>中鋼公司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鋼鐵研究發展處</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軋延製程組</w:t>
            </w:r>
          </w:p>
          <w:p w14:paraId="1BDDDA0A"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3</w:t>
            </w:r>
            <w:r w:rsidRPr="006A3B21">
              <w:rPr>
                <w:rFonts w:ascii="Times New Roman" w:eastAsia="標楷體" w:hAnsi="Times New Roman" w:cs="Times New Roman"/>
                <w:szCs w:val="24"/>
              </w:rPr>
              <w:t>中鋁公司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技術發展處</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產品開發組</w:t>
            </w:r>
          </w:p>
        </w:tc>
      </w:tr>
      <w:tr w:rsidR="00492396" w:rsidRPr="009517A5" w14:paraId="3EEA32B7" w14:textId="77777777" w:rsidTr="00492396">
        <w:trPr>
          <w:trHeight w:val="113"/>
          <w:jc w:val="center"/>
        </w:trPr>
        <w:tc>
          <w:tcPr>
            <w:tcW w:w="853" w:type="dxa"/>
            <w:noWrap/>
            <w:vAlign w:val="center"/>
          </w:tcPr>
          <w:p w14:paraId="62B3DF54" w14:textId="21BBC293"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22</w:t>
            </w:r>
          </w:p>
        </w:tc>
        <w:tc>
          <w:tcPr>
            <w:tcW w:w="4642" w:type="dxa"/>
            <w:noWrap/>
            <w:vAlign w:val="center"/>
          </w:tcPr>
          <w:p w14:paraId="298B84F7"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探討球化熱處理對於鈦</w:t>
            </w:r>
            <w:r w:rsidRPr="006A3B21">
              <w:rPr>
                <w:rFonts w:ascii="Times New Roman" w:eastAsia="標楷體" w:hAnsi="Times New Roman" w:cs="Times New Roman"/>
                <w:bCs/>
                <w:szCs w:val="24"/>
              </w:rPr>
              <w:t>-6</w:t>
            </w:r>
            <w:r w:rsidRPr="006A3B21">
              <w:rPr>
                <w:rFonts w:ascii="Times New Roman" w:eastAsia="標楷體" w:hAnsi="Times New Roman" w:cs="Times New Roman"/>
                <w:bCs/>
                <w:szCs w:val="24"/>
              </w:rPr>
              <w:t>鋁</w:t>
            </w:r>
            <w:r w:rsidRPr="006A3B21">
              <w:rPr>
                <w:rFonts w:ascii="Times New Roman" w:eastAsia="標楷體" w:hAnsi="Times New Roman" w:cs="Times New Roman"/>
                <w:bCs/>
                <w:szCs w:val="24"/>
              </w:rPr>
              <w:t>-4</w:t>
            </w:r>
            <w:r w:rsidRPr="006A3B21">
              <w:rPr>
                <w:rFonts w:ascii="Times New Roman" w:eastAsia="標楷體" w:hAnsi="Times New Roman" w:cs="Times New Roman"/>
                <w:bCs/>
                <w:szCs w:val="24"/>
              </w:rPr>
              <w:t>釩電子束積層製造</w:t>
            </w:r>
          </w:p>
          <w:p w14:paraId="6878BD56"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機械性質之影響</w:t>
            </w:r>
          </w:p>
        </w:tc>
        <w:tc>
          <w:tcPr>
            <w:tcW w:w="1977" w:type="dxa"/>
            <w:vAlign w:val="center"/>
          </w:tcPr>
          <w:p w14:paraId="7B0482A0"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許灝</w:t>
            </w:r>
            <w:r w:rsidRPr="006A3B21">
              <w:rPr>
                <w:rFonts w:ascii="Times New Roman" w:eastAsia="標楷體" w:hAnsi="Times New Roman" w:cs="Times New Roman"/>
                <w:szCs w:val="24"/>
                <w:vertAlign w:val="superscript"/>
              </w:rPr>
              <w:t>1</w:t>
            </w:r>
          </w:p>
          <w:p w14:paraId="77143406"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湯立德</w:t>
            </w:r>
            <w:r w:rsidRPr="006A3B21">
              <w:rPr>
                <w:rFonts w:ascii="Times New Roman" w:eastAsia="標楷體" w:hAnsi="Times New Roman" w:cs="Times New Roman"/>
                <w:szCs w:val="24"/>
                <w:vertAlign w:val="superscript"/>
              </w:rPr>
              <w:t>1</w:t>
            </w:r>
          </w:p>
          <w:p w14:paraId="5D1CCCC7"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伏和中</w:t>
            </w:r>
            <w:r w:rsidRPr="006A3B21">
              <w:rPr>
                <w:rFonts w:ascii="Times New Roman" w:eastAsia="標楷體" w:hAnsi="Times New Roman" w:cs="Times New Roman"/>
                <w:szCs w:val="24"/>
                <w:vertAlign w:val="superscript"/>
              </w:rPr>
              <w:t>1</w:t>
            </w:r>
          </w:p>
          <w:p w14:paraId="34E8DF36"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蔡孟修</w:t>
            </w: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w:t>
            </w:r>
          </w:p>
        </w:tc>
        <w:tc>
          <w:tcPr>
            <w:tcW w:w="3532" w:type="dxa"/>
            <w:vAlign w:val="center"/>
          </w:tcPr>
          <w:p w14:paraId="64C7EA30"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國立高雄科技大學模具工程系</w:t>
            </w:r>
          </w:p>
        </w:tc>
      </w:tr>
      <w:tr w:rsidR="00492396" w:rsidRPr="009517A5" w14:paraId="710ED430" w14:textId="77777777" w:rsidTr="00492396">
        <w:trPr>
          <w:trHeight w:val="70"/>
          <w:jc w:val="center"/>
        </w:trPr>
        <w:tc>
          <w:tcPr>
            <w:tcW w:w="853" w:type="dxa"/>
            <w:noWrap/>
            <w:vAlign w:val="center"/>
          </w:tcPr>
          <w:p w14:paraId="39A87E1B" w14:textId="77EDA352"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23</w:t>
            </w:r>
          </w:p>
        </w:tc>
        <w:tc>
          <w:tcPr>
            <w:tcW w:w="4642" w:type="dxa"/>
            <w:noWrap/>
            <w:vAlign w:val="center"/>
          </w:tcPr>
          <w:p w14:paraId="0FFAB3AB"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沃斯回火與調質處理對含鎳延性鑄鐵磨耗及腐蝕行為之影響</w:t>
            </w:r>
          </w:p>
        </w:tc>
        <w:tc>
          <w:tcPr>
            <w:tcW w:w="1977" w:type="dxa"/>
            <w:vAlign w:val="center"/>
          </w:tcPr>
          <w:p w14:paraId="1FCB6324"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許昶濡</w:t>
            </w:r>
          </w:p>
          <w:p w14:paraId="58A72282"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楊雲州</w:t>
            </w:r>
          </w:p>
          <w:p w14:paraId="1EE3CB8A"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林俊穎</w:t>
            </w:r>
            <w:r w:rsidRPr="006A3B21">
              <w:rPr>
                <w:rFonts w:ascii="Times New Roman" w:eastAsia="標楷體" w:hAnsi="Times New Roman" w:cs="Times New Roman"/>
                <w:szCs w:val="24"/>
                <w:vertAlign w:val="superscript"/>
              </w:rPr>
              <w:t>*</w:t>
            </w:r>
          </w:p>
          <w:p w14:paraId="24043FB5"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鍾立文</w:t>
            </w:r>
          </w:p>
          <w:p w14:paraId="520CBCAC"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許正勳</w:t>
            </w:r>
          </w:p>
        </w:tc>
        <w:tc>
          <w:tcPr>
            <w:tcW w:w="3532" w:type="dxa"/>
            <w:vAlign w:val="center"/>
          </w:tcPr>
          <w:p w14:paraId="4DAEFBFC" w14:textId="77777777" w:rsidR="00492396" w:rsidRPr="006A3B21" w:rsidRDefault="00492396" w:rsidP="00492396">
            <w:pPr>
              <w:autoSpaceDE w:val="0"/>
              <w:autoSpaceDN w:val="0"/>
              <w:adjustRightInd w:val="0"/>
              <w:spacing w:after="120"/>
              <w:rPr>
                <w:rFonts w:ascii="Times New Roman" w:eastAsia="標楷體" w:hAnsi="Times New Roman" w:cs="Times New Roman"/>
                <w:szCs w:val="24"/>
              </w:rPr>
            </w:pPr>
            <w:r w:rsidRPr="006A3B21">
              <w:rPr>
                <w:rFonts w:ascii="Times New Roman" w:eastAsia="標楷體" w:hAnsi="Times New Roman" w:cs="Times New Roman"/>
                <w:szCs w:val="24"/>
              </w:rPr>
              <w:t>大同大學機械與材料工程學系</w:t>
            </w:r>
          </w:p>
        </w:tc>
      </w:tr>
      <w:tr w:rsidR="00492396" w:rsidRPr="009517A5" w14:paraId="3477B9EF" w14:textId="77777777" w:rsidTr="00492396">
        <w:trPr>
          <w:trHeight w:val="70"/>
          <w:jc w:val="center"/>
        </w:trPr>
        <w:tc>
          <w:tcPr>
            <w:tcW w:w="853" w:type="dxa"/>
            <w:noWrap/>
            <w:vAlign w:val="center"/>
          </w:tcPr>
          <w:p w14:paraId="60EF2B99" w14:textId="4415D1C5"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24</w:t>
            </w:r>
          </w:p>
        </w:tc>
        <w:tc>
          <w:tcPr>
            <w:tcW w:w="4642" w:type="dxa"/>
            <w:noWrap/>
            <w:vAlign w:val="center"/>
          </w:tcPr>
          <w:p w14:paraId="526877A7"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不同偏壓電弧披覆</w:t>
            </w:r>
            <w:r w:rsidRPr="006A3B21">
              <w:rPr>
                <w:rFonts w:ascii="Times New Roman" w:eastAsia="標楷體" w:hAnsi="Times New Roman" w:cs="Times New Roman"/>
                <w:bCs/>
                <w:szCs w:val="24"/>
              </w:rPr>
              <w:t>TiAlSiN</w:t>
            </w:r>
            <w:r w:rsidRPr="006A3B21">
              <w:rPr>
                <w:rFonts w:ascii="Times New Roman" w:eastAsia="標楷體" w:hAnsi="Times New Roman" w:cs="Times New Roman"/>
                <w:bCs/>
                <w:szCs w:val="24"/>
              </w:rPr>
              <w:t>硬膜對沃斯回火延性鑄鐵表面特性之影響</w:t>
            </w:r>
          </w:p>
        </w:tc>
        <w:tc>
          <w:tcPr>
            <w:tcW w:w="1977" w:type="dxa"/>
            <w:vAlign w:val="center"/>
          </w:tcPr>
          <w:p w14:paraId="0CC3312A"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許正勳</w:t>
            </w:r>
          </w:p>
          <w:p w14:paraId="3741D686"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于凱丞</w:t>
            </w:r>
          </w:p>
          <w:p w14:paraId="73CFAA58"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林俊穎</w:t>
            </w:r>
            <w:r w:rsidRPr="006A3B21">
              <w:rPr>
                <w:rFonts w:ascii="Times New Roman" w:eastAsia="標楷體" w:hAnsi="Times New Roman" w:cs="Times New Roman"/>
                <w:szCs w:val="24"/>
                <w:vertAlign w:val="superscript"/>
              </w:rPr>
              <w:t>*</w:t>
            </w:r>
          </w:p>
          <w:p w14:paraId="00C6DFBE"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鍾立文</w:t>
            </w:r>
          </w:p>
        </w:tc>
        <w:tc>
          <w:tcPr>
            <w:tcW w:w="3532" w:type="dxa"/>
            <w:vAlign w:val="center"/>
          </w:tcPr>
          <w:p w14:paraId="6882338B" w14:textId="77777777" w:rsidR="00492396" w:rsidRPr="006A3B21" w:rsidRDefault="00492396" w:rsidP="00492396">
            <w:pPr>
              <w:autoSpaceDE w:val="0"/>
              <w:autoSpaceDN w:val="0"/>
              <w:adjustRightInd w:val="0"/>
              <w:spacing w:after="120"/>
              <w:rPr>
                <w:rFonts w:ascii="Times New Roman" w:eastAsia="標楷體" w:hAnsi="Times New Roman" w:cs="Times New Roman"/>
                <w:szCs w:val="24"/>
              </w:rPr>
            </w:pPr>
            <w:r w:rsidRPr="006A3B21">
              <w:rPr>
                <w:rFonts w:ascii="Times New Roman" w:eastAsia="標楷體" w:hAnsi="Times New Roman" w:cs="Times New Roman"/>
                <w:szCs w:val="24"/>
              </w:rPr>
              <w:t>大同大學機械與材料工程學系</w:t>
            </w:r>
          </w:p>
        </w:tc>
      </w:tr>
      <w:tr w:rsidR="00492396" w:rsidRPr="009517A5" w14:paraId="231D8D08" w14:textId="77777777" w:rsidTr="00492396">
        <w:trPr>
          <w:trHeight w:val="273"/>
          <w:jc w:val="center"/>
        </w:trPr>
        <w:tc>
          <w:tcPr>
            <w:tcW w:w="853" w:type="dxa"/>
            <w:noWrap/>
            <w:vAlign w:val="center"/>
          </w:tcPr>
          <w:p w14:paraId="7024E043" w14:textId="426DCA70"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25</w:t>
            </w:r>
          </w:p>
        </w:tc>
        <w:tc>
          <w:tcPr>
            <w:tcW w:w="4642" w:type="dxa"/>
            <w:noWrap/>
            <w:vAlign w:val="center"/>
          </w:tcPr>
          <w:p w14:paraId="51BC4D65"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不同固溶時效對</w:t>
            </w:r>
            <w:r w:rsidRPr="006A3B21">
              <w:rPr>
                <w:rFonts w:ascii="Times New Roman" w:eastAsia="標楷體" w:hAnsi="Times New Roman" w:cs="Times New Roman"/>
                <w:bCs/>
                <w:szCs w:val="24"/>
              </w:rPr>
              <w:t>304</w:t>
            </w:r>
            <w:r w:rsidRPr="006A3B21">
              <w:rPr>
                <w:rFonts w:ascii="Times New Roman" w:eastAsia="標楷體" w:hAnsi="Times New Roman" w:cs="Times New Roman"/>
                <w:bCs/>
                <w:szCs w:val="24"/>
              </w:rPr>
              <w:t>不銹鋼磨耗性質及電化學腐蝕之影響</w:t>
            </w:r>
          </w:p>
        </w:tc>
        <w:tc>
          <w:tcPr>
            <w:tcW w:w="1977" w:type="dxa"/>
            <w:vAlign w:val="center"/>
          </w:tcPr>
          <w:p w14:paraId="3FF1FAA0"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許正勳</w:t>
            </w:r>
          </w:p>
          <w:p w14:paraId="4128AB49"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林濬騰</w:t>
            </w:r>
          </w:p>
          <w:p w14:paraId="503FDD38"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林俊穎</w:t>
            </w:r>
            <w:r w:rsidRPr="006A3B21">
              <w:rPr>
                <w:rFonts w:ascii="Times New Roman" w:eastAsia="標楷體" w:hAnsi="Times New Roman" w:cs="Times New Roman"/>
                <w:szCs w:val="24"/>
                <w:vertAlign w:val="superscript"/>
              </w:rPr>
              <w:t>*</w:t>
            </w:r>
          </w:p>
          <w:p w14:paraId="3D16950C"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鍾立文</w:t>
            </w:r>
          </w:p>
        </w:tc>
        <w:tc>
          <w:tcPr>
            <w:tcW w:w="3532" w:type="dxa"/>
            <w:vAlign w:val="center"/>
          </w:tcPr>
          <w:p w14:paraId="2660AFD3" w14:textId="77777777" w:rsidR="00492396" w:rsidRPr="006A3B21" w:rsidRDefault="00492396" w:rsidP="00492396">
            <w:pPr>
              <w:autoSpaceDE w:val="0"/>
              <w:autoSpaceDN w:val="0"/>
              <w:adjustRightInd w:val="0"/>
              <w:spacing w:after="120"/>
              <w:rPr>
                <w:rFonts w:ascii="Times New Roman" w:eastAsia="標楷體" w:hAnsi="Times New Roman" w:cs="Times New Roman"/>
                <w:szCs w:val="24"/>
              </w:rPr>
            </w:pPr>
            <w:r w:rsidRPr="006A3B21">
              <w:rPr>
                <w:rFonts w:ascii="Times New Roman" w:eastAsia="標楷體" w:hAnsi="Times New Roman" w:cs="Times New Roman"/>
                <w:szCs w:val="24"/>
              </w:rPr>
              <w:t>大同大學機械與材料工程學系</w:t>
            </w:r>
          </w:p>
        </w:tc>
      </w:tr>
      <w:tr w:rsidR="00492396" w:rsidRPr="009517A5" w14:paraId="533FDB8D" w14:textId="77777777" w:rsidTr="00492396">
        <w:trPr>
          <w:trHeight w:val="392"/>
          <w:jc w:val="center"/>
        </w:trPr>
        <w:tc>
          <w:tcPr>
            <w:tcW w:w="853" w:type="dxa"/>
            <w:noWrap/>
            <w:vAlign w:val="center"/>
          </w:tcPr>
          <w:p w14:paraId="3FB83855" w14:textId="46100EAF"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26</w:t>
            </w:r>
          </w:p>
        </w:tc>
        <w:tc>
          <w:tcPr>
            <w:tcW w:w="4642" w:type="dxa"/>
            <w:noWrap/>
            <w:vAlign w:val="center"/>
          </w:tcPr>
          <w:p w14:paraId="1955F936"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電流參數對</w:t>
            </w:r>
            <w:r w:rsidRPr="006A3B21">
              <w:rPr>
                <w:rFonts w:ascii="Times New Roman" w:eastAsia="標楷體" w:hAnsi="Times New Roman" w:cs="Times New Roman"/>
                <w:bCs/>
                <w:szCs w:val="24"/>
              </w:rPr>
              <w:t>304</w:t>
            </w:r>
            <w:r w:rsidRPr="006A3B21">
              <w:rPr>
                <w:rFonts w:ascii="Times New Roman" w:eastAsia="標楷體" w:hAnsi="Times New Roman" w:cs="Times New Roman"/>
                <w:bCs/>
                <w:szCs w:val="24"/>
              </w:rPr>
              <w:t>不銹鋼電弧沉積</w:t>
            </w:r>
            <w:r w:rsidRPr="006A3B21">
              <w:rPr>
                <w:rFonts w:ascii="Times New Roman" w:eastAsia="標楷體" w:hAnsi="Times New Roman" w:cs="Times New Roman"/>
                <w:bCs/>
                <w:szCs w:val="24"/>
              </w:rPr>
              <w:t>TiAgN</w:t>
            </w:r>
            <w:r w:rsidRPr="006A3B21">
              <w:rPr>
                <w:rFonts w:ascii="Times New Roman" w:eastAsia="標楷體" w:hAnsi="Times New Roman" w:cs="Times New Roman"/>
                <w:bCs/>
                <w:szCs w:val="24"/>
              </w:rPr>
              <w:t>薄膜之表面特性影響</w:t>
            </w:r>
          </w:p>
        </w:tc>
        <w:tc>
          <w:tcPr>
            <w:tcW w:w="1977" w:type="dxa"/>
            <w:vAlign w:val="center"/>
          </w:tcPr>
          <w:p w14:paraId="1246486A"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許正勳</w:t>
            </w:r>
          </w:p>
          <w:p w14:paraId="2D54BC09"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林詠欽</w:t>
            </w:r>
          </w:p>
          <w:p w14:paraId="26BE8195"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林俊穎</w:t>
            </w:r>
            <w:r w:rsidRPr="006A3B21">
              <w:rPr>
                <w:rFonts w:ascii="Times New Roman" w:eastAsia="標楷體" w:hAnsi="Times New Roman" w:cs="Times New Roman"/>
                <w:szCs w:val="24"/>
                <w:vertAlign w:val="superscript"/>
              </w:rPr>
              <w:t>*</w:t>
            </w:r>
          </w:p>
          <w:p w14:paraId="757E0293"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鍾立文</w:t>
            </w:r>
          </w:p>
        </w:tc>
        <w:tc>
          <w:tcPr>
            <w:tcW w:w="3532" w:type="dxa"/>
            <w:vAlign w:val="center"/>
          </w:tcPr>
          <w:p w14:paraId="7E35AC3F" w14:textId="77777777" w:rsidR="00492396" w:rsidRPr="006A3B21" w:rsidRDefault="00492396" w:rsidP="00492396">
            <w:pPr>
              <w:snapToGrid w:val="0"/>
              <w:spacing w:line="360" w:lineRule="auto"/>
              <w:rPr>
                <w:rFonts w:ascii="Times New Roman" w:eastAsia="標楷體" w:hAnsi="Times New Roman" w:cs="Times New Roman"/>
                <w:szCs w:val="24"/>
              </w:rPr>
            </w:pPr>
            <w:r w:rsidRPr="006A3B21">
              <w:rPr>
                <w:rFonts w:ascii="Times New Roman" w:eastAsia="標楷體" w:hAnsi="Times New Roman" w:cs="Times New Roman"/>
                <w:szCs w:val="24"/>
              </w:rPr>
              <w:t>大同大學機械與材料工程學系</w:t>
            </w:r>
          </w:p>
        </w:tc>
      </w:tr>
      <w:tr w:rsidR="00492396" w:rsidRPr="009517A5" w14:paraId="66421C7C" w14:textId="77777777" w:rsidTr="00492396">
        <w:trPr>
          <w:trHeight w:val="983"/>
          <w:jc w:val="center"/>
        </w:trPr>
        <w:tc>
          <w:tcPr>
            <w:tcW w:w="853" w:type="dxa"/>
            <w:noWrap/>
            <w:vAlign w:val="center"/>
          </w:tcPr>
          <w:p w14:paraId="53D68591" w14:textId="11B5F457"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27</w:t>
            </w:r>
          </w:p>
        </w:tc>
        <w:tc>
          <w:tcPr>
            <w:tcW w:w="4642" w:type="dxa"/>
            <w:noWrap/>
            <w:vAlign w:val="center"/>
          </w:tcPr>
          <w:p w14:paraId="67CEE13E"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陰極電弧沉積</w:t>
            </w:r>
            <w:r w:rsidRPr="006A3B21">
              <w:rPr>
                <w:rFonts w:ascii="Times New Roman" w:eastAsia="標楷體" w:hAnsi="Times New Roman" w:cs="Times New Roman"/>
                <w:bCs/>
                <w:szCs w:val="24"/>
              </w:rPr>
              <w:t>TiNiN</w:t>
            </w:r>
            <w:r w:rsidRPr="006A3B21">
              <w:rPr>
                <w:rFonts w:ascii="Times New Roman" w:eastAsia="標楷體" w:hAnsi="Times New Roman" w:cs="Times New Roman"/>
                <w:bCs/>
                <w:szCs w:val="24"/>
              </w:rPr>
              <w:t>陶瓷硬膜對</w:t>
            </w:r>
            <w:r w:rsidRPr="006A3B21">
              <w:rPr>
                <w:rFonts w:ascii="Times New Roman" w:eastAsia="標楷體" w:hAnsi="Times New Roman" w:cs="Times New Roman"/>
                <w:bCs/>
                <w:szCs w:val="24"/>
              </w:rPr>
              <w:t>Ti6Al4V</w:t>
            </w:r>
            <w:r w:rsidRPr="006A3B21">
              <w:rPr>
                <w:rFonts w:ascii="Times New Roman" w:eastAsia="標楷體" w:hAnsi="Times New Roman" w:cs="Times New Roman"/>
                <w:bCs/>
                <w:szCs w:val="24"/>
              </w:rPr>
              <w:t>鈦合金表面特性之影響</w:t>
            </w:r>
          </w:p>
        </w:tc>
        <w:tc>
          <w:tcPr>
            <w:tcW w:w="1977" w:type="dxa"/>
            <w:vAlign w:val="center"/>
          </w:tcPr>
          <w:p w14:paraId="06A3F200"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許正勳</w:t>
            </w:r>
          </w:p>
          <w:p w14:paraId="5A87A1BF"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林俊穎</w:t>
            </w:r>
            <w:r w:rsidRPr="006A3B21">
              <w:rPr>
                <w:rFonts w:ascii="Times New Roman" w:eastAsia="標楷體" w:hAnsi="Times New Roman" w:cs="Times New Roman"/>
                <w:szCs w:val="24"/>
                <w:vertAlign w:val="superscript"/>
              </w:rPr>
              <w:t>*</w:t>
            </w:r>
          </w:p>
          <w:p w14:paraId="2054FB9F"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何慕柔</w:t>
            </w:r>
          </w:p>
          <w:p w14:paraId="7745D76D"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陳宏瑋</w:t>
            </w:r>
          </w:p>
        </w:tc>
        <w:tc>
          <w:tcPr>
            <w:tcW w:w="3532" w:type="dxa"/>
            <w:vAlign w:val="center"/>
          </w:tcPr>
          <w:p w14:paraId="4D667A8A"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rPr>
              <w:t>大同大學機械與材料工程學系</w:t>
            </w:r>
          </w:p>
        </w:tc>
      </w:tr>
      <w:tr w:rsidR="00492396" w:rsidRPr="009517A5" w14:paraId="02C82EB3" w14:textId="77777777" w:rsidTr="00492396">
        <w:trPr>
          <w:trHeight w:val="70"/>
          <w:jc w:val="center"/>
        </w:trPr>
        <w:tc>
          <w:tcPr>
            <w:tcW w:w="853" w:type="dxa"/>
            <w:noWrap/>
            <w:vAlign w:val="center"/>
          </w:tcPr>
          <w:p w14:paraId="114BBBDC" w14:textId="119D1018"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28</w:t>
            </w:r>
          </w:p>
        </w:tc>
        <w:tc>
          <w:tcPr>
            <w:tcW w:w="4642" w:type="dxa"/>
            <w:noWrap/>
            <w:vAlign w:val="center"/>
          </w:tcPr>
          <w:p w14:paraId="21728F3C"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後熱處理與電鍍銅介層對</w:t>
            </w:r>
            <w:r w:rsidRPr="006A3B21">
              <w:rPr>
                <w:rFonts w:ascii="Times New Roman" w:eastAsia="標楷體" w:hAnsi="Times New Roman" w:cs="Times New Roman"/>
                <w:bCs/>
                <w:szCs w:val="24"/>
              </w:rPr>
              <w:t>ADI</w:t>
            </w:r>
            <w:r w:rsidRPr="006A3B21">
              <w:rPr>
                <w:rFonts w:ascii="Times New Roman" w:eastAsia="標楷體" w:hAnsi="Times New Roman" w:cs="Times New Roman"/>
                <w:bCs/>
                <w:szCs w:val="24"/>
              </w:rPr>
              <w:t>電弧沉積</w:t>
            </w:r>
            <w:r w:rsidRPr="006A3B21">
              <w:rPr>
                <w:rFonts w:ascii="Times New Roman" w:eastAsia="標楷體" w:hAnsi="Times New Roman" w:cs="Times New Roman"/>
                <w:bCs/>
                <w:szCs w:val="24"/>
              </w:rPr>
              <w:t>TiAlN</w:t>
            </w:r>
            <w:r w:rsidRPr="006A3B21">
              <w:rPr>
                <w:rFonts w:ascii="Times New Roman" w:eastAsia="標楷體" w:hAnsi="Times New Roman" w:cs="Times New Roman"/>
                <w:bCs/>
                <w:szCs w:val="24"/>
              </w:rPr>
              <w:t>硬質薄膜耐磨耗性之影響</w:t>
            </w:r>
          </w:p>
        </w:tc>
        <w:tc>
          <w:tcPr>
            <w:tcW w:w="1977" w:type="dxa"/>
            <w:vAlign w:val="center"/>
          </w:tcPr>
          <w:p w14:paraId="42EDBFFF"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鍾立文</w:t>
            </w:r>
          </w:p>
          <w:p w14:paraId="35EB7340"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林俊穎</w:t>
            </w:r>
            <w:r w:rsidRPr="006A3B21">
              <w:rPr>
                <w:rFonts w:ascii="Times New Roman" w:eastAsia="標楷體" w:hAnsi="Times New Roman" w:cs="Times New Roman"/>
                <w:szCs w:val="24"/>
                <w:vertAlign w:val="superscript"/>
              </w:rPr>
              <w:t>*</w:t>
            </w:r>
          </w:p>
          <w:p w14:paraId="24B14162"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陳宏偉</w:t>
            </w:r>
          </w:p>
          <w:p w14:paraId="3F260BFE"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lastRenderedPageBreak/>
              <w:t>蔡承杰</w:t>
            </w:r>
          </w:p>
          <w:p w14:paraId="31A6DC60"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許正勳</w:t>
            </w:r>
          </w:p>
        </w:tc>
        <w:tc>
          <w:tcPr>
            <w:tcW w:w="3532" w:type="dxa"/>
            <w:vAlign w:val="center"/>
          </w:tcPr>
          <w:p w14:paraId="69612531"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rPr>
              <w:lastRenderedPageBreak/>
              <w:t>大同大學機械與材料工程學系</w:t>
            </w:r>
          </w:p>
        </w:tc>
      </w:tr>
      <w:tr w:rsidR="00492396" w:rsidRPr="009517A5" w14:paraId="24785C0D" w14:textId="77777777" w:rsidTr="00492396">
        <w:trPr>
          <w:trHeight w:val="70"/>
          <w:jc w:val="center"/>
        </w:trPr>
        <w:tc>
          <w:tcPr>
            <w:tcW w:w="853" w:type="dxa"/>
            <w:noWrap/>
            <w:vAlign w:val="center"/>
          </w:tcPr>
          <w:p w14:paraId="54B445A5" w14:textId="392F6F40"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29</w:t>
            </w:r>
          </w:p>
        </w:tc>
        <w:tc>
          <w:tcPr>
            <w:tcW w:w="4642" w:type="dxa"/>
            <w:noWrap/>
            <w:vAlign w:val="center"/>
          </w:tcPr>
          <w:p w14:paraId="22E0A2C3"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SKD11</w:t>
            </w:r>
            <w:r w:rsidRPr="006A3B21">
              <w:rPr>
                <w:rFonts w:ascii="Times New Roman" w:eastAsia="標楷體" w:hAnsi="Times New Roman" w:cs="Times New Roman"/>
                <w:bCs/>
                <w:szCs w:val="24"/>
              </w:rPr>
              <w:t>模具鋼經陰極電弧沉積</w:t>
            </w:r>
            <w:r w:rsidRPr="006A3B21">
              <w:rPr>
                <w:rFonts w:ascii="Times New Roman" w:eastAsia="標楷體" w:hAnsi="Times New Roman" w:cs="Times New Roman"/>
                <w:bCs/>
                <w:szCs w:val="24"/>
              </w:rPr>
              <w:t>TiAl(Zr,Cr)N</w:t>
            </w:r>
            <w:r w:rsidRPr="006A3B21">
              <w:rPr>
                <w:rFonts w:ascii="Times New Roman" w:eastAsia="標楷體" w:hAnsi="Times New Roman" w:cs="Times New Roman"/>
                <w:bCs/>
                <w:szCs w:val="24"/>
              </w:rPr>
              <w:t>多層膜之表面特性研究</w:t>
            </w:r>
          </w:p>
        </w:tc>
        <w:tc>
          <w:tcPr>
            <w:tcW w:w="1977" w:type="dxa"/>
            <w:vAlign w:val="center"/>
          </w:tcPr>
          <w:p w14:paraId="1ED0D8D3"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許正勳</w:t>
            </w:r>
          </w:p>
          <w:p w14:paraId="4D1AE327"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李</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青</w:t>
            </w:r>
          </w:p>
          <w:p w14:paraId="1B893A78"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簡逢原</w:t>
            </w:r>
          </w:p>
          <w:p w14:paraId="7A94C543"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林俊穎</w:t>
            </w:r>
            <w:r w:rsidRPr="006A3B21">
              <w:rPr>
                <w:rFonts w:ascii="Times New Roman" w:eastAsia="標楷體" w:hAnsi="Times New Roman" w:cs="Times New Roman"/>
                <w:szCs w:val="24"/>
                <w:vertAlign w:val="superscript"/>
              </w:rPr>
              <w:t>*</w:t>
            </w:r>
          </w:p>
        </w:tc>
        <w:tc>
          <w:tcPr>
            <w:tcW w:w="3532" w:type="dxa"/>
            <w:vAlign w:val="center"/>
          </w:tcPr>
          <w:p w14:paraId="386099F8"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rPr>
              <w:t>大同大學機械與材料工程學系</w:t>
            </w:r>
          </w:p>
        </w:tc>
      </w:tr>
      <w:tr w:rsidR="00492396" w:rsidRPr="009517A5" w14:paraId="30E06142" w14:textId="77777777" w:rsidTr="00492396">
        <w:trPr>
          <w:trHeight w:val="70"/>
          <w:jc w:val="center"/>
        </w:trPr>
        <w:tc>
          <w:tcPr>
            <w:tcW w:w="853" w:type="dxa"/>
            <w:noWrap/>
            <w:vAlign w:val="center"/>
          </w:tcPr>
          <w:p w14:paraId="38701CFD" w14:textId="0259C19A"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3</w:t>
            </w:r>
            <w:r>
              <w:rPr>
                <w:rFonts w:ascii="Times New Roman" w:eastAsia="標楷體" w:hAnsi="Times New Roman" w:cs="Times New Roman" w:hint="eastAsia"/>
                <w:szCs w:val="24"/>
              </w:rPr>
              <w:t>0</w:t>
            </w:r>
          </w:p>
        </w:tc>
        <w:tc>
          <w:tcPr>
            <w:tcW w:w="4642" w:type="dxa"/>
            <w:noWrap/>
            <w:vAlign w:val="center"/>
          </w:tcPr>
          <w:p w14:paraId="4014ED94"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利用電弧披覆</w:t>
            </w:r>
            <w:r w:rsidRPr="006A3B21">
              <w:rPr>
                <w:rFonts w:ascii="Times New Roman" w:eastAsia="標楷體" w:hAnsi="Times New Roman" w:cs="Times New Roman"/>
                <w:bCs/>
                <w:szCs w:val="24"/>
              </w:rPr>
              <w:t>ZrTiAgN</w:t>
            </w:r>
            <w:r w:rsidRPr="006A3B21">
              <w:rPr>
                <w:rFonts w:ascii="Times New Roman" w:eastAsia="標楷體" w:hAnsi="Times New Roman" w:cs="Times New Roman"/>
                <w:bCs/>
                <w:szCs w:val="24"/>
              </w:rPr>
              <w:t>陶瓷硬膜改善</w:t>
            </w:r>
            <w:r w:rsidRPr="006A3B21">
              <w:rPr>
                <w:rFonts w:ascii="Times New Roman" w:eastAsia="標楷體" w:hAnsi="Times New Roman" w:cs="Times New Roman"/>
                <w:bCs/>
                <w:szCs w:val="24"/>
              </w:rPr>
              <w:t>316L</w:t>
            </w:r>
            <w:r w:rsidRPr="006A3B21">
              <w:rPr>
                <w:rFonts w:ascii="Times New Roman" w:eastAsia="標楷體" w:hAnsi="Times New Roman" w:cs="Times New Roman"/>
                <w:bCs/>
                <w:szCs w:val="24"/>
              </w:rPr>
              <w:t>不銹鋼固溶材之特性研究</w:t>
            </w:r>
          </w:p>
        </w:tc>
        <w:tc>
          <w:tcPr>
            <w:tcW w:w="1977" w:type="dxa"/>
            <w:vAlign w:val="center"/>
          </w:tcPr>
          <w:p w14:paraId="7DEB0E2B"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許正勳</w:t>
            </w:r>
          </w:p>
          <w:p w14:paraId="3D8B8BCC"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林俊穎</w:t>
            </w:r>
            <w:r w:rsidRPr="006A3B21">
              <w:rPr>
                <w:rFonts w:ascii="Times New Roman" w:eastAsia="標楷體" w:hAnsi="Times New Roman" w:cs="Times New Roman"/>
                <w:szCs w:val="24"/>
                <w:vertAlign w:val="superscript"/>
              </w:rPr>
              <w:t>*</w:t>
            </w:r>
          </w:p>
          <w:p w14:paraId="2D7ED479"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何慕柔</w:t>
            </w:r>
          </w:p>
          <w:p w14:paraId="75A9E4BE" w14:textId="77777777" w:rsidR="00492396" w:rsidRPr="006A3B21" w:rsidRDefault="00492396" w:rsidP="0024014A">
            <w:pPr>
              <w:jc w:val="center"/>
              <w:rPr>
                <w:rFonts w:ascii="Times New Roman" w:eastAsia="標楷體" w:hAnsi="Times New Roman" w:cs="Times New Roman"/>
                <w:szCs w:val="24"/>
              </w:rPr>
            </w:pPr>
            <w:r w:rsidRPr="006A3B21">
              <w:rPr>
                <w:rFonts w:ascii="Times New Roman" w:eastAsia="標楷體" w:hAnsi="Times New Roman" w:cs="Times New Roman"/>
                <w:szCs w:val="24"/>
              </w:rPr>
              <w:t>陳宏瑋</w:t>
            </w:r>
          </w:p>
        </w:tc>
        <w:tc>
          <w:tcPr>
            <w:tcW w:w="3532" w:type="dxa"/>
            <w:vAlign w:val="center"/>
          </w:tcPr>
          <w:p w14:paraId="11B95579"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rPr>
              <w:t>大同大學機械與材料工程學系</w:t>
            </w:r>
          </w:p>
        </w:tc>
      </w:tr>
      <w:tr w:rsidR="00492396" w:rsidRPr="009517A5" w14:paraId="05B67155" w14:textId="77777777" w:rsidTr="00492396">
        <w:trPr>
          <w:trHeight w:val="902"/>
          <w:jc w:val="center"/>
        </w:trPr>
        <w:tc>
          <w:tcPr>
            <w:tcW w:w="853" w:type="dxa"/>
            <w:noWrap/>
            <w:vAlign w:val="center"/>
          </w:tcPr>
          <w:p w14:paraId="2AFFEDEE" w14:textId="613FD90C" w:rsidR="00492396" w:rsidRPr="006A3B21" w:rsidRDefault="00492396" w:rsidP="0024014A">
            <w:pPr>
              <w:snapToGrid w:val="0"/>
              <w:spacing w:line="360" w:lineRule="auto"/>
              <w:jc w:val="center"/>
              <w:rPr>
                <w:rFonts w:ascii="Times New Roman" w:eastAsia="標楷體" w:hAnsi="Times New Roman" w:cs="Times New Roman"/>
                <w:szCs w:val="24"/>
              </w:rPr>
            </w:pPr>
            <w:r w:rsidRPr="006A3B21">
              <w:rPr>
                <w:rFonts w:ascii="Times New Roman" w:eastAsia="標楷體" w:hAnsi="Times New Roman" w:cs="Times New Roman"/>
                <w:szCs w:val="24"/>
              </w:rPr>
              <w:t>3</w:t>
            </w:r>
            <w:r>
              <w:rPr>
                <w:rFonts w:ascii="Times New Roman" w:eastAsia="標楷體" w:hAnsi="Times New Roman" w:cs="Times New Roman" w:hint="eastAsia"/>
                <w:szCs w:val="24"/>
              </w:rPr>
              <w:t>1</w:t>
            </w:r>
          </w:p>
        </w:tc>
        <w:tc>
          <w:tcPr>
            <w:tcW w:w="4642" w:type="dxa"/>
            <w:noWrap/>
            <w:vAlign w:val="center"/>
          </w:tcPr>
          <w:p w14:paraId="37578BD8" w14:textId="77777777" w:rsidR="00492396" w:rsidRPr="006A3B21" w:rsidRDefault="00492396" w:rsidP="0024014A">
            <w:pPr>
              <w:jc w:val="center"/>
              <w:rPr>
                <w:rFonts w:ascii="Times New Roman" w:eastAsia="標楷體" w:hAnsi="Times New Roman" w:cs="Times New Roman"/>
                <w:bCs/>
                <w:szCs w:val="24"/>
              </w:rPr>
            </w:pPr>
            <w:r w:rsidRPr="00791F80">
              <w:rPr>
                <w:rFonts w:ascii="Times New Roman" w:eastAsia="標楷體" w:hAnsi="Times New Roman" w:cs="Times New Roman" w:hint="eastAsia"/>
                <w:bCs/>
                <w:szCs w:val="24"/>
              </w:rPr>
              <w:t>Ti-1.8Cu</w:t>
            </w:r>
            <w:r w:rsidRPr="00791F80">
              <w:rPr>
                <w:rFonts w:ascii="Times New Roman" w:eastAsia="標楷體" w:hAnsi="Times New Roman" w:cs="Times New Roman" w:hint="eastAsia"/>
                <w:bCs/>
                <w:szCs w:val="24"/>
              </w:rPr>
              <w:t>與</w:t>
            </w:r>
            <w:r w:rsidRPr="00791F80">
              <w:rPr>
                <w:rFonts w:ascii="Times New Roman" w:eastAsia="標楷體" w:hAnsi="Times New Roman" w:cs="Times New Roman" w:hint="eastAsia"/>
                <w:bCs/>
                <w:szCs w:val="24"/>
              </w:rPr>
              <w:t>Ti-5Cu</w:t>
            </w:r>
            <w:r w:rsidRPr="00791F80">
              <w:rPr>
                <w:rFonts w:ascii="Times New Roman" w:eastAsia="標楷體" w:hAnsi="Times New Roman" w:cs="Times New Roman" w:hint="eastAsia"/>
                <w:bCs/>
                <w:szCs w:val="24"/>
              </w:rPr>
              <w:t>合金之</w:t>
            </w:r>
            <w:r w:rsidRPr="00791F80">
              <w:rPr>
                <w:rFonts w:ascii="Times New Roman" w:eastAsia="標楷體" w:hAnsi="Times New Roman" w:cs="Times New Roman" w:hint="eastAsia"/>
                <w:bCs/>
                <w:szCs w:val="24"/>
              </w:rPr>
              <w:t>Ti</w:t>
            </w:r>
            <w:r w:rsidRPr="00EC63E8">
              <w:rPr>
                <w:rFonts w:ascii="Times New Roman" w:eastAsia="標楷體" w:hAnsi="Times New Roman" w:cs="Times New Roman" w:hint="eastAsia"/>
                <w:bCs/>
                <w:szCs w:val="24"/>
                <w:vertAlign w:val="subscript"/>
              </w:rPr>
              <w:t>2</w:t>
            </w:r>
            <w:r w:rsidRPr="00791F80">
              <w:rPr>
                <w:rFonts w:ascii="Times New Roman" w:eastAsia="標楷體" w:hAnsi="Times New Roman" w:cs="Times New Roman" w:hint="eastAsia"/>
                <w:bCs/>
                <w:szCs w:val="24"/>
              </w:rPr>
              <w:t>Cu</w:t>
            </w:r>
            <w:r w:rsidRPr="00791F80">
              <w:rPr>
                <w:rFonts w:ascii="Times New Roman" w:eastAsia="標楷體" w:hAnsi="Times New Roman" w:cs="Times New Roman" w:hint="eastAsia"/>
                <w:bCs/>
                <w:szCs w:val="24"/>
              </w:rPr>
              <w:t>析出形狀分析</w:t>
            </w:r>
          </w:p>
        </w:tc>
        <w:tc>
          <w:tcPr>
            <w:tcW w:w="1977" w:type="dxa"/>
            <w:vAlign w:val="center"/>
          </w:tcPr>
          <w:p w14:paraId="349CA2C7"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李耘齊</w:t>
            </w:r>
            <w:r w:rsidRPr="006A3B21">
              <w:rPr>
                <w:rFonts w:ascii="Times New Roman" w:eastAsia="標楷體" w:hAnsi="Times New Roman" w:cs="Times New Roman"/>
                <w:szCs w:val="24"/>
                <w:vertAlign w:val="superscript"/>
              </w:rPr>
              <w:t>1</w:t>
            </w:r>
          </w:p>
          <w:p w14:paraId="781D86CE"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吳如惠</w:t>
            </w:r>
            <w:r w:rsidRPr="006A3B21">
              <w:rPr>
                <w:rFonts w:ascii="Times New Roman" w:eastAsia="標楷體" w:hAnsi="Times New Roman" w:cs="Times New Roman"/>
                <w:szCs w:val="24"/>
                <w:vertAlign w:val="superscript"/>
              </w:rPr>
              <w:t>2</w:t>
            </w:r>
          </w:p>
          <w:p w14:paraId="1FC976DD"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趙志燁</w:t>
            </w:r>
            <w:r w:rsidRPr="006A3B21">
              <w:rPr>
                <w:rFonts w:ascii="Times New Roman" w:eastAsia="標楷體" w:hAnsi="Times New Roman" w:cs="Times New Roman"/>
                <w:szCs w:val="24"/>
                <w:vertAlign w:val="superscript"/>
              </w:rPr>
              <w:t>3*</w:t>
            </w:r>
          </w:p>
        </w:tc>
        <w:tc>
          <w:tcPr>
            <w:tcW w:w="3532" w:type="dxa"/>
            <w:vAlign w:val="center"/>
          </w:tcPr>
          <w:p w14:paraId="0EE1B0AA"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國立屏東科技大學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機械工程學系</w:t>
            </w:r>
          </w:p>
          <w:p w14:paraId="03431BF7"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2</w:t>
            </w:r>
            <w:r w:rsidRPr="006A3B21">
              <w:rPr>
                <w:rFonts w:ascii="Times New Roman" w:eastAsia="標楷體" w:hAnsi="Times New Roman" w:cs="Times New Roman"/>
                <w:szCs w:val="24"/>
              </w:rPr>
              <w:t>高雄醫學大學口腔衛生學系</w:t>
            </w:r>
          </w:p>
          <w:p w14:paraId="40947AAB"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3*</w:t>
            </w:r>
            <w:r w:rsidRPr="006A3B21">
              <w:rPr>
                <w:rFonts w:ascii="Times New Roman" w:eastAsia="標楷體" w:hAnsi="Times New Roman" w:cs="Times New Roman"/>
                <w:szCs w:val="24"/>
              </w:rPr>
              <w:t>國立屏東科技大學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機械工程學系</w:t>
            </w:r>
          </w:p>
        </w:tc>
      </w:tr>
      <w:tr w:rsidR="00492396" w:rsidRPr="009517A5" w14:paraId="24ABA31B" w14:textId="77777777" w:rsidTr="00492396">
        <w:trPr>
          <w:trHeight w:val="1495"/>
          <w:jc w:val="center"/>
        </w:trPr>
        <w:tc>
          <w:tcPr>
            <w:tcW w:w="853" w:type="dxa"/>
            <w:noWrap/>
            <w:vAlign w:val="center"/>
          </w:tcPr>
          <w:p w14:paraId="43267BB5" w14:textId="01868386"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32</w:t>
            </w:r>
          </w:p>
        </w:tc>
        <w:tc>
          <w:tcPr>
            <w:tcW w:w="4642" w:type="dxa"/>
            <w:noWrap/>
            <w:vAlign w:val="center"/>
          </w:tcPr>
          <w:p w14:paraId="3664A094"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高速火焰熔射添加</w:t>
            </w:r>
            <w:r w:rsidRPr="006A3B21">
              <w:rPr>
                <w:rFonts w:ascii="Times New Roman" w:eastAsia="標楷體" w:hAnsi="Times New Roman" w:cs="Times New Roman"/>
                <w:bCs/>
                <w:szCs w:val="24"/>
              </w:rPr>
              <w:t>TiB</w:t>
            </w:r>
            <w:r w:rsidRPr="00740D08">
              <w:rPr>
                <w:rFonts w:ascii="Times New Roman" w:eastAsia="標楷體" w:hAnsi="Times New Roman" w:cs="Times New Roman"/>
                <w:bCs/>
                <w:szCs w:val="24"/>
                <w:vertAlign w:val="subscript"/>
              </w:rPr>
              <w:t>2</w:t>
            </w:r>
            <w:r w:rsidRPr="006A3B21">
              <w:rPr>
                <w:rFonts w:ascii="Times New Roman" w:eastAsia="標楷體" w:hAnsi="Times New Roman" w:cs="Times New Roman"/>
                <w:bCs/>
                <w:szCs w:val="24"/>
              </w:rPr>
              <w:t>與鑄鐵粉末於碳化鎢塗層之微結構之線性往復式滑動磨耗特性研究</w:t>
            </w:r>
          </w:p>
        </w:tc>
        <w:tc>
          <w:tcPr>
            <w:tcW w:w="1977" w:type="dxa"/>
            <w:vAlign w:val="center"/>
          </w:tcPr>
          <w:p w14:paraId="4D710EBA"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楊凱量</w:t>
            </w:r>
            <w:r w:rsidRPr="006A3B21">
              <w:rPr>
                <w:rFonts w:ascii="Times New Roman" w:eastAsia="標楷體" w:hAnsi="Times New Roman" w:cs="Times New Roman"/>
                <w:szCs w:val="24"/>
                <w:vertAlign w:val="superscript"/>
              </w:rPr>
              <w:t>1</w:t>
            </w:r>
          </w:p>
          <w:p w14:paraId="054EE1EC"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林宏茂</w:t>
            </w:r>
            <w:r w:rsidRPr="006A3B21">
              <w:rPr>
                <w:rFonts w:ascii="Times New Roman" w:eastAsia="標楷體" w:hAnsi="Times New Roman" w:cs="Times New Roman"/>
                <w:szCs w:val="24"/>
                <w:vertAlign w:val="superscript"/>
              </w:rPr>
              <w:t>1</w:t>
            </w:r>
          </w:p>
          <w:p w14:paraId="3E3DC0E0" w14:textId="77777777" w:rsidR="00492396" w:rsidRPr="006A3B21" w:rsidRDefault="00492396" w:rsidP="0024014A">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陳冠仁</w:t>
            </w:r>
            <w:r w:rsidRPr="006A3B21">
              <w:rPr>
                <w:rFonts w:ascii="Times New Roman" w:eastAsia="標楷體" w:hAnsi="Times New Roman" w:cs="Times New Roman"/>
                <w:szCs w:val="24"/>
                <w:vertAlign w:val="superscript"/>
              </w:rPr>
              <w:t>2</w:t>
            </w:r>
          </w:p>
        </w:tc>
        <w:tc>
          <w:tcPr>
            <w:tcW w:w="3532" w:type="dxa"/>
            <w:vAlign w:val="center"/>
          </w:tcPr>
          <w:p w14:paraId="621D164F"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南臺科技大學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化學工程與材料工程系</w:t>
            </w:r>
          </w:p>
          <w:p w14:paraId="10EDB2BD"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2</w:t>
            </w:r>
            <w:r w:rsidRPr="006A3B21">
              <w:rPr>
                <w:rFonts w:ascii="Times New Roman" w:eastAsia="標楷體" w:hAnsi="Times New Roman" w:cs="Times New Roman"/>
                <w:szCs w:val="24"/>
              </w:rPr>
              <w:t>南臺科技大學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機械工程系</w:t>
            </w:r>
          </w:p>
        </w:tc>
      </w:tr>
      <w:tr w:rsidR="00492396" w:rsidRPr="009517A5" w14:paraId="38FFAEDB" w14:textId="77777777" w:rsidTr="00492396">
        <w:trPr>
          <w:trHeight w:val="1692"/>
          <w:jc w:val="center"/>
        </w:trPr>
        <w:tc>
          <w:tcPr>
            <w:tcW w:w="853" w:type="dxa"/>
            <w:noWrap/>
            <w:vAlign w:val="center"/>
          </w:tcPr>
          <w:p w14:paraId="0B514FB0" w14:textId="0FA68E3D"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33</w:t>
            </w:r>
          </w:p>
        </w:tc>
        <w:tc>
          <w:tcPr>
            <w:tcW w:w="4642" w:type="dxa"/>
            <w:noWrap/>
            <w:vAlign w:val="center"/>
          </w:tcPr>
          <w:p w14:paraId="496AD014" w14:textId="77777777" w:rsidR="00492396" w:rsidRPr="006A3B21" w:rsidRDefault="00492396" w:rsidP="0024014A">
            <w:pPr>
              <w:jc w:val="center"/>
              <w:rPr>
                <w:rFonts w:ascii="Times New Roman" w:eastAsia="標楷體" w:hAnsi="Times New Roman" w:cs="Times New Roman"/>
                <w:bCs/>
                <w:szCs w:val="24"/>
              </w:rPr>
            </w:pPr>
            <w:r w:rsidRPr="006A3B21">
              <w:rPr>
                <w:rFonts w:ascii="Times New Roman" w:eastAsia="標楷體" w:hAnsi="Times New Roman" w:cs="Times New Roman"/>
                <w:bCs/>
                <w:szCs w:val="24"/>
              </w:rPr>
              <w:t>離子氮化處理對腐蝕特性及滑動磨耗行為影響研究</w:t>
            </w:r>
          </w:p>
        </w:tc>
        <w:tc>
          <w:tcPr>
            <w:tcW w:w="1977" w:type="dxa"/>
            <w:vAlign w:val="center"/>
          </w:tcPr>
          <w:p w14:paraId="21BD7180" w14:textId="77777777" w:rsidR="00492396" w:rsidRPr="006A3B21" w:rsidRDefault="00492396" w:rsidP="003473AB">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林宏茂</w:t>
            </w:r>
            <w:r w:rsidRPr="006A3B21">
              <w:rPr>
                <w:rFonts w:ascii="Times New Roman" w:eastAsia="標楷體" w:hAnsi="Times New Roman" w:cs="Times New Roman"/>
                <w:szCs w:val="24"/>
                <w:vertAlign w:val="superscript"/>
              </w:rPr>
              <w:t>1*</w:t>
            </w:r>
          </w:p>
          <w:p w14:paraId="7BB7F3FE" w14:textId="77777777" w:rsidR="00492396" w:rsidRPr="006A3B21" w:rsidRDefault="00492396" w:rsidP="003473AB">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吳忠春</w:t>
            </w:r>
            <w:r w:rsidRPr="006A3B21">
              <w:rPr>
                <w:rFonts w:ascii="Times New Roman" w:eastAsia="標楷體" w:hAnsi="Times New Roman" w:cs="Times New Roman"/>
                <w:szCs w:val="24"/>
                <w:vertAlign w:val="superscript"/>
              </w:rPr>
              <w:t>2</w:t>
            </w:r>
          </w:p>
          <w:p w14:paraId="5B1855D3" w14:textId="77777777" w:rsidR="00492396" w:rsidRPr="006A3B21" w:rsidRDefault="00492396" w:rsidP="003473AB">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黃滋艷</w:t>
            </w:r>
            <w:r w:rsidRPr="006A3B21">
              <w:rPr>
                <w:rFonts w:ascii="Times New Roman" w:eastAsia="標楷體" w:hAnsi="Times New Roman" w:cs="Times New Roman"/>
                <w:szCs w:val="24"/>
                <w:vertAlign w:val="superscript"/>
              </w:rPr>
              <w:t>3</w:t>
            </w:r>
          </w:p>
          <w:p w14:paraId="4FA177E9" w14:textId="77777777" w:rsidR="00492396" w:rsidRPr="006A3B21" w:rsidRDefault="00492396" w:rsidP="003473AB">
            <w:pPr>
              <w:snapToGrid w:val="0"/>
              <w:jc w:val="center"/>
              <w:rPr>
                <w:rFonts w:ascii="Times New Roman" w:eastAsia="標楷體" w:hAnsi="Times New Roman" w:cs="Times New Roman"/>
                <w:szCs w:val="24"/>
              </w:rPr>
            </w:pPr>
            <w:r w:rsidRPr="006A3B21">
              <w:rPr>
                <w:rFonts w:ascii="Times New Roman" w:eastAsia="標楷體" w:hAnsi="Times New Roman" w:cs="Times New Roman"/>
                <w:szCs w:val="24"/>
              </w:rPr>
              <w:t>吳家州</w:t>
            </w:r>
            <w:r w:rsidRPr="006A3B21">
              <w:rPr>
                <w:rFonts w:ascii="Times New Roman" w:eastAsia="標楷體" w:hAnsi="Times New Roman" w:cs="Times New Roman"/>
                <w:szCs w:val="24"/>
                <w:vertAlign w:val="superscript"/>
              </w:rPr>
              <w:t>4</w:t>
            </w:r>
          </w:p>
        </w:tc>
        <w:tc>
          <w:tcPr>
            <w:tcW w:w="3532" w:type="dxa"/>
            <w:vAlign w:val="center"/>
          </w:tcPr>
          <w:p w14:paraId="008213F1"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1*</w:t>
            </w:r>
            <w:r w:rsidRPr="006A3B21">
              <w:rPr>
                <w:rFonts w:ascii="Times New Roman" w:eastAsia="標楷體" w:hAnsi="Times New Roman" w:cs="Times New Roman"/>
                <w:szCs w:val="24"/>
              </w:rPr>
              <w:t>南臺科技大學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化學工程與材料工程系</w:t>
            </w:r>
          </w:p>
          <w:p w14:paraId="1943C66A"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2</w:t>
            </w:r>
            <w:r w:rsidRPr="006A3B21">
              <w:rPr>
                <w:rFonts w:ascii="Times New Roman" w:eastAsia="標楷體" w:hAnsi="Times New Roman" w:cs="Times New Roman"/>
                <w:szCs w:val="24"/>
              </w:rPr>
              <w:t>南臺科技大學</w:t>
            </w:r>
            <w:r w:rsidRPr="006A3B21">
              <w:rPr>
                <w:rFonts w:ascii="Times New Roman" w:eastAsia="標楷體" w:hAnsi="Times New Roman" w:cs="Times New Roman"/>
                <w:szCs w:val="24"/>
              </w:rPr>
              <w:t xml:space="preserve"> </w:t>
            </w:r>
            <w:r w:rsidRPr="006A3B21">
              <w:rPr>
                <w:rFonts w:ascii="Times New Roman" w:eastAsia="標楷體" w:hAnsi="Times New Roman" w:cs="Times New Roman"/>
                <w:szCs w:val="24"/>
              </w:rPr>
              <w:t>機械工程系</w:t>
            </w:r>
          </w:p>
          <w:p w14:paraId="581F9D62" w14:textId="77777777" w:rsidR="00492396" w:rsidRPr="006A3B21" w:rsidRDefault="00492396" w:rsidP="00492396">
            <w:pPr>
              <w:autoSpaceDE w:val="0"/>
              <w:autoSpaceDN w:val="0"/>
              <w:adjustRightInd w:val="0"/>
              <w:rPr>
                <w:rFonts w:ascii="Times New Roman" w:eastAsia="標楷體" w:hAnsi="Times New Roman" w:cs="Times New Roman"/>
                <w:szCs w:val="24"/>
              </w:rPr>
            </w:pPr>
            <w:r w:rsidRPr="006A3B21">
              <w:rPr>
                <w:rFonts w:ascii="Times New Roman" w:eastAsia="標楷體" w:hAnsi="Times New Roman" w:cs="Times New Roman"/>
                <w:szCs w:val="24"/>
                <w:vertAlign w:val="superscript"/>
              </w:rPr>
              <w:t>3</w:t>
            </w:r>
            <w:r w:rsidRPr="006A3B21">
              <w:rPr>
                <w:rFonts w:ascii="Times New Roman" w:eastAsia="標楷體" w:hAnsi="Times New Roman" w:cs="Times New Roman"/>
                <w:szCs w:val="24"/>
              </w:rPr>
              <w:t>六曜工業股份有限公司</w:t>
            </w:r>
          </w:p>
        </w:tc>
      </w:tr>
      <w:tr w:rsidR="00492396" w:rsidRPr="009517A5" w14:paraId="16FAD4CF" w14:textId="77777777" w:rsidTr="00492396">
        <w:trPr>
          <w:trHeight w:val="1692"/>
          <w:jc w:val="center"/>
        </w:trPr>
        <w:tc>
          <w:tcPr>
            <w:tcW w:w="853" w:type="dxa"/>
            <w:noWrap/>
            <w:vAlign w:val="center"/>
          </w:tcPr>
          <w:p w14:paraId="43E3D269" w14:textId="611A1926"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34</w:t>
            </w:r>
          </w:p>
        </w:tc>
        <w:tc>
          <w:tcPr>
            <w:tcW w:w="4642" w:type="dxa"/>
            <w:noWrap/>
            <w:vAlign w:val="center"/>
          </w:tcPr>
          <w:p w14:paraId="160BF198" w14:textId="77777777" w:rsidR="00492396" w:rsidRPr="006A3B21" w:rsidRDefault="00492396" w:rsidP="0024014A">
            <w:pPr>
              <w:jc w:val="center"/>
              <w:rPr>
                <w:rFonts w:ascii="Times New Roman" w:eastAsia="標楷體" w:hAnsi="Times New Roman" w:cs="Times New Roman"/>
                <w:bCs/>
                <w:szCs w:val="24"/>
              </w:rPr>
            </w:pPr>
            <w:r w:rsidRPr="00BB6E3A">
              <w:rPr>
                <w:rFonts w:ascii="Times New Roman" w:eastAsia="標楷體" w:hAnsi="Times New Roman" w:cs="Times New Roman" w:hint="eastAsia"/>
                <w:bCs/>
                <w:szCs w:val="24"/>
              </w:rPr>
              <w:t>AA7075</w:t>
            </w:r>
            <w:r w:rsidRPr="00BB6E3A">
              <w:rPr>
                <w:rFonts w:ascii="Times New Roman" w:eastAsia="標楷體" w:hAnsi="Times New Roman" w:cs="Times New Roman" w:hint="eastAsia"/>
                <w:bCs/>
                <w:szCs w:val="24"/>
              </w:rPr>
              <w:t>鋁合金摩擦攪拌接合件實施銲後熱處理之效應研究</w:t>
            </w:r>
          </w:p>
        </w:tc>
        <w:tc>
          <w:tcPr>
            <w:tcW w:w="1977" w:type="dxa"/>
            <w:vAlign w:val="center"/>
          </w:tcPr>
          <w:p w14:paraId="634019D3"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程金保</w:t>
            </w:r>
          </w:p>
          <w:p w14:paraId="2D2BAA0A"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鄭元愷</w:t>
            </w:r>
          </w:p>
          <w:p w14:paraId="7F271B2B"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張文瀚</w:t>
            </w:r>
          </w:p>
          <w:p w14:paraId="1A4A4326"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沈哲宇</w:t>
            </w:r>
          </w:p>
          <w:p w14:paraId="2DFECC77" w14:textId="77777777" w:rsidR="00492396" w:rsidRPr="006A3B21"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林合康</w:t>
            </w:r>
          </w:p>
        </w:tc>
        <w:tc>
          <w:tcPr>
            <w:tcW w:w="3532" w:type="dxa"/>
            <w:vAlign w:val="center"/>
          </w:tcPr>
          <w:p w14:paraId="22F6CBE5" w14:textId="77777777" w:rsidR="00492396" w:rsidRPr="00BB6E3A" w:rsidRDefault="00492396" w:rsidP="00492396">
            <w:pPr>
              <w:autoSpaceDE w:val="0"/>
              <w:autoSpaceDN w:val="0"/>
              <w:adjustRightInd w:val="0"/>
              <w:rPr>
                <w:rFonts w:ascii="Times New Roman" w:eastAsia="標楷體" w:hAnsi="Times New Roman" w:cs="Times New Roman"/>
                <w:szCs w:val="24"/>
              </w:rPr>
            </w:pPr>
            <w:r w:rsidRPr="00BB6E3A">
              <w:rPr>
                <w:rFonts w:ascii="Times New Roman" w:eastAsia="標楷體" w:hAnsi="Times New Roman" w:cs="Times New Roman" w:hint="eastAsia"/>
                <w:szCs w:val="24"/>
              </w:rPr>
              <w:t>國立臺灣師範大學</w:t>
            </w:r>
            <w:r w:rsidRPr="00BB6E3A">
              <w:rPr>
                <w:rFonts w:ascii="Times New Roman" w:eastAsia="標楷體" w:hAnsi="Times New Roman" w:cs="Times New Roman" w:hint="eastAsia"/>
                <w:szCs w:val="24"/>
              </w:rPr>
              <w:t xml:space="preserve"> </w:t>
            </w:r>
            <w:r w:rsidRPr="00BB6E3A">
              <w:rPr>
                <w:rFonts w:ascii="Times New Roman" w:eastAsia="標楷體" w:hAnsi="Times New Roman" w:cs="Times New Roman" w:hint="eastAsia"/>
                <w:szCs w:val="24"/>
              </w:rPr>
              <w:t>機電工程學系</w:t>
            </w:r>
          </w:p>
        </w:tc>
      </w:tr>
      <w:tr w:rsidR="00492396" w:rsidRPr="009517A5" w14:paraId="4D938150" w14:textId="77777777" w:rsidTr="00492396">
        <w:trPr>
          <w:trHeight w:val="694"/>
          <w:jc w:val="center"/>
        </w:trPr>
        <w:tc>
          <w:tcPr>
            <w:tcW w:w="853" w:type="dxa"/>
            <w:noWrap/>
            <w:vAlign w:val="center"/>
          </w:tcPr>
          <w:p w14:paraId="2FC2B52F" w14:textId="16E70FF4"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35</w:t>
            </w:r>
          </w:p>
        </w:tc>
        <w:tc>
          <w:tcPr>
            <w:tcW w:w="4642" w:type="dxa"/>
            <w:noWrap/>
            <w:vAlign w:val="center"/>
          </w:tcPr>
          <w:p w14:paraId="5BAD9773" w14:textId="77777777" w:rsidR="00492396" w:rsidRPr="006A3B21" w:rsidRDefault="00492396" w:rsidP="0024014A">
            <w:pPr>
              <w:jc w:val="center"/>
              <w:rPr>
                <w:rFonts w:ascii="Times New Roman" w:eastAsia="標楷體" w:hAnsi="Times New Roman" w:cs="Times New Roman"/>
                <w:bCs/>
                <w:szCs w:val="24"/>
              </w:rPr>
            </w:pPr>
            <w:r w:rsidRPr="00BB6E3A">
              <w:rPr>
                <w:rFonts w:ascii="Times New Roman" w:eastAsia="標楷體" w:hAnsi="Times New Roman" w:cs="Times New Roman" w:hint="eastAsia"/>
                <w:bCs/>
                <w:szCs w:val="24"/>
              </w:rPr>
              <w:t>馳力退火熱處理對彈簧鋼殘留應力消除與耐疲勞特性提升影響之研究</w:t>
            </w:r>
          </w:p>
        </w:tc>
        <w:tc>
          <w:tcPr>
            <w:tcW w:w="1977" w:type="dxa"/>
            <w:vAlign w:val="center"/>
          </w:tcPr>
          <w:p w14:paraId="2D980CA4"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劉育勛</w:t>
            </w:r>
          </w:p>
          <w:p w14:paraId="3D29BEB4"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吳忠春</w:t>
            </w:r>
          </w:p>
          <w:p w14:paraId="0585D20A"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王冠霖</w:t>
            </w:r>
          </w:p>
          <w:p w14:paraId="79D78A84" w14:textId="77777777" w:rsidR="00492396" w:rsidRPr="006A3B21"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楊政峰</w:t>
            </w:r>
          </w:p>
        </w:tc>
        <w:tc>
          <w:tcPr>
            <w:tcW w:w="3532" w:type="dxa"/>
            <w:vAlign w:val="center"/>
          </w:tcPr>
          <w:p w14:paraId="5CE9F5B1" w14:textId="77777777" w:rsidR="00492396" w:rsidRPr="00BB6E3A" w:rsidRDefault="00492396" w:rsidP="00492396">
            <w:pPr>
              <w:autoSpaceDE w:val="0"/>
              <w:autoSpaceDN w:val="0"/>
              <w:adjustRightInd w:val="0"/>
              <w:rPr>
                <w:rFonts w:ascii="Times New Roman" w:eastAsia="標楷體" w:hAnsi="Times New Roman" w:cs="Times New Roman"/>
                <w:szCs w:val="24"/>
              </w:rPr>
            </w:pPr>
            <w:r w:rsidRPr="00BB6E3A">
              <w:rPr>
                <w:rFonts w:ascii="Times New Roman" w:eastAsia="標楷體" w:hAnsi="Times New Roman" w:cs="Times New Roman" w:hint="eastAsia"/>
                <w:szCs w:val="24"/>
              </w:rPr>
              <w:t>南臺科技大學機械工程系</w:t>
            </w:r>
          </w:p>
        </w:tc>
      </w:tr>
      <w:tr w:rsidR="00492396" w:rsidRPr="009517A5" w14:paraId="6F57C6DE" w14:textId="77777777" w:rsidTr="00492396">
        <w:trPr>
          <w:trHeight w:val="570"/>
          <w:jc w:val="center"/>
        </w:trPr>
        <w:tc>
          <w:tcPr>
            <w:tcW w:w="853" w:type="dxa"/>
            <w:noWrap/>
            <w:vAlign w:val="center"/>
          </w:tcPr>
          <w:p w14:paraId="2ED4B780" w14:textId="125E1F9A"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36</w:t>
            </w:r>
          </w:p>
        </w:tc>
        <w:tc>
          <w:tcPr>
            <w:tcW w:w="4642" w:type="dxa"/>
            <w:noWrap/>
            <w:vAlign w:val="center"/>
          </w:tcPr>
          <w:p w14:paraId="31907062" w14:textId="77777777" w:rsidR="00492396" w:rsidRPr="006A3B21" w:rsidRDefault="00492396" w:rsidP="0024014A">
            <w:pPr>
              <w:jc w:val="center"/>
              <w:rPr>
                <w:rFonts w:ascii="Times New Roman" w:eastAsia="標楷體" w:hAnsi="Times New Roman" w:cs="Times New Roman"/>
                <w:bCs/>
                <w:szCs w:val="24"/>
              </w:rPr>
            </w:pPr>
            <w:r w:rsidRPr="00BB6E3A">
              <w:rPr>
                <w:rFonts w:ascii="Times New Roman" w:eastAsia="標楷體" w:hAnsi="Times New Roman" w:cs="Times New Roman" w:hint="eastAsia"/>
                <w:bCs/>
                <w:szCs w:val="24"/>
              </w:rPr>
              <w:t>熱處理對</w:t>
            </w:r>
            <w:r w:rsidRPr="00BB6E3A">
              <w:rPr>
                <w:rFonts w:ascii="Times New Roman" w:eastAsia="標楷體" w:hAnsi="Times New Roman" w:cs="Times New Roman" w:hint="eastAsia"/>
                <w:bCs/>
                <w:szCs w:val="24"/>
              </w:rPr>
              <w:t>440M</w:t>
            </w:r>
            <w:r w:rsidRPr="00BB6E3A">
              <w:rPr>
                <w:rFonts w:ascii="Times New Roman" w:eastAsia="標楷體" w:hAnsi="Times New Roman" w:cs="Times New Roman" w:hint="eastAsia"/>
                <w:bCs/>
                <w:szCs w:val="24"/>
              </w:rPr>
              <w:t>及</w:t>
            </w:r>
            <w:r w:rsidRPr="00BB6E3A">
              <w:rPr>
                <w:rFonts w:ascii="Times New Roman" w:eastAsia="標楷體" w:hAnsi="Times New Roman" w:cs="Times New Roman" w:hint="eastAsia"/>
                <w:bCs/>
                <w:szCs w:val="24"/>
              </w:rPr>
              <w:t>440C</w:t>
            </w:r>
            <w:r w:rsidRPr="00BB6E3A">
              <w:rPr>
                <w:rFonts w:ascii="Times New Roman" w:eastAsia="標楷體" w:hAnsi="Times New Roman" w:cs="Times New Roman" w:hint="eastAsia"/>
                <w:bCs/>
                <w:szCs w:val="24"/>
              </w:rPr>
              <w:t>不銹鋼盤元線材顯微結構與機械性質影響之研究</w:t>
            </w:r>
          </w:p>
        </w:tc>
        <w:tc>
          <w:tcPr>
            <w:tcW w:w="1977" w:type="dxa"/>
            <w:vAlign w:val="center"/>
          </w:tcPr>
          <w:p w14:paraId="0D343300"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黃書琳</w:t>
            </w:r>
          </w:p>
          <w:p w14:paraId="269540D9"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吳忠春</w:t>
            </w:r>
          </w:p>
          <w:p w14:paraId="46E58100" w14:textId="77777777" w:rsidR="00492396" w:rsidRPr="00BB6E3A"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黃松柏</w:t>
            </w:r>
          </w:p>
          <w:p w14:paraId="6D92B15E" w14:textId="77777777" w:rsidR="00492396" w:rsidRPr="006A3B21" w:rsidRDefault="00492396" w:rsidP="00BB6E3A">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王冠霖</w:t>
            </w:r>
          </w:p>
        </w:tc>
        <w:tc>
          <w:tcPr>
            <w:tcW w:w="3532" w:type="dxa"/>
            <w:vAlign w:val="center"/>
          </w:tcPr>
          <w:p w14:paraId="2FAB5138" w14:textId="77777777" w:rsidR="00492396" w:rsidRPr="00BB6E3A" w:rsidRDefault="00492396" w:rsidP="00492396">
            <w:pPr>
              <w:autoSpaceDE w:val="0"/>
              <w:autoSpaceDN w:val="0"/>
              <w:adjustRightInd w:val="0"/>
              <w:rPr>
                <w:rFonts w:ascii="Times New Roman" w:eastAsia="標楷體" w:hAnsi="Times New Roman" w:cs="Times New Roman"/>
                <w:szCs w:val="24"/>
              </w:rPr>
            </w:pPr>
            <w:r w:rsidRPr="00BB6E3A">
              <w:rPr>
                <w:rFonts w:ascii="Times New Roman" w:eastAsia="標楷體" w:hAnsi="Times New Roman" w:cs="Times New Roman" w:hint="eastAsia"/>
                <w:szCs w:val="24"/>
              </w:rPr>
              <w:t>南臺科技大學機械工程系</w:t>
            </w:r>
          </w:p>
        </w:tc>
      </w:tr>
      <w:tr w:rsidR="00492396" w:rsidRPr="009517A5" w14:paraId="3ED1793E" w14:textId="77777777" w:rsidTr="00492396">
        <w:trPr>
          <w:trHeight w:val="304"/>
          <w:jc w:val="center"/>
        </w:trPr>
        <w:tc>
          <w:tcPr>
            <w:tcW w:w="853" w:type="dxa"/>
            <w:noWrap/>
            <w:vAlign w:val="center"/>
          </w:tcPr>
          <w:p w14:paraId="1575152F" w14:textId="531BC420" w:rsidR="00492396" w:rsidRPr="006A3B21" w:rsidRDefault="00492396" w:rsidP="0024014A">
            <w:pPr>
              <w:snapToGrid w:val="0"/>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37</w:t>
            </w:r>
          </w:p>
        </w:tc>
        <w:tc>
          <w:tcPr>
            <w:tcW w:w="4642" w:type="dxa"/>
            <w:noWrap/>
            <w:vAlign w:val="center"/>
          </w:tcPr>
          <w:p w14:paraId="47BA5A28" w14:textId="77777777" w:rsidR="00492396" w:rsidRPr="006A3B21" w:rsidRDefault="00492396" w:rsidP="0024014A">
            <w:pPr>
              <w:jc w:val="center"/>
              <w:rPr>
                <w:rFonts w:ascii="Times New Roman" w:eastAsia="標楷體" w:hAnsi="Times New Roman" w:cs="Times New Roman"/>
                <w:bCs/>
                <w:szCs w:val="24"/>
              </w:rPr>
            </w:pPr>
            <w:r w:rsidRPr="00BB6E3A">
              <w:rPr>
                <w:rFonts w:ascii="Times New Roman" w:eastAsia="標楷體" w:hAnsi="Times New Roman" w:cs="Times New Roman" w:hint="eastAsia"/>
                <w:bCs/>
                <w:szCs w:val="24"/>
              </w:rPr>
              <w:t>玻璃瓶高溫變形機制之探討</w:t>
            </w:r>
          </w:p>
        </w:tc>
        <w:tc>
          <w:tcPr>
            <w:tcW w:w="1977" w:type="dxa"/>
            <w:vAlign w:val="center"/>
          </w:tcPr>
          <w:p w14:paraId="53217F35" w14:textId="77777777" w:rsidR="00492396" w:rsidRPr="006A3B21" w:rsidRDefault="00492396" w:rsidP="003473AB">
            <w:pPr>
              <w:snapToGrid w:val="0"/>
              <w:jc w:val="center"/>
              <w:rPr>
                <w:rFonts w:ascii="Times New Roman" w:eastAsia="標楷體" w:hAnsi="Times New Roman" w:cs="Times New Roman"/>
                <w:szCs w:val="24"/>
              </w:rPr>
            </w:pPr>
            <w:r w:rsidRPr="00BB6E3A">
              <w:rPr>
                <w:rFonts w:ascii="Times New Roman" w:eastAsia="標楷體" w:hAnsi="Times New Roman" w:cs="Times New Roman" w:hint="eastAsia"/>
                <w:szCs w:val="24"/>
              </w:rPr>
              <w:t>呂理得</w:t>
            </w:r>
          </w:p>
        </w:tc>
        <w:tc>
          <w:tcPr>
            <w:tcW w:w="3532" w:type="dxa"/>
            <w:vAlign w:val="center"/>
          </w:tcPr>
          <w:p w14:paraId="4719E374" w14:textId="77777777" w:rsidR="00492396" w:rsidRPr="00BB6E3A" w:rsidRDefault="00492396" w:rsidP="00492396">
            <w:pPr>
              <w:autoSpaceDE w:val="0"/>
              <w:autoSpaceDN w:val="0"/>
              <w:adjustRightInd w:val="0"/>
              <w:rPr>
                <w:rFonts w:ascii="Times New Roman" w:eastAsia="標楷體" w:hAnsi="Times New Roman" w:cs="Times New Roman"/>
                <w:szCs w:val="24"/>
              </w:rPr>
            </w:pPr>
            <w:r w:rsidRPr="00BB6E3A">
              <w:rPr>
                <w:rFonts w:ascii="Times New Roman" w:eastAsia="標楷體" w:hAnsi="Times New Roman" w:cs="Times New Roman" w:hint="eastAsia"/>
                <w:szCs w:val="24"/>
              </w:rPr>
              <w:t>黎明技術學院</w:t>
            </w:r>
            <w:r w:rsidRPr="00BB6E3A">
              <w:rPr>
                <w:rFonts w:ascii="Times New Roman" w:eastAsia="標楷體" w:hAnsi="Times New Roman" w:cs="Times New Roman" w:hint="eastAsia"/>
                <w:szCs w:val="24"/>
              </w:rPr>
              <w:t xml:space="preserve">  </w:t>
            </w:r>
            <w:r w:rsidRPr="00BB6E3A">
              <w:rPr>
                <w:rFonts w:ascii="Times New Roman" w:eastAsia="標楷體" w:hAnsi="Times New Roman" w:cs="Times New Roman" w:hint="eastAsia"/>
                <w:szCs w:val="24"/>
              </w:rPr>
              <w:t>機械工程系</w:t>
            </w:r>
          </w:p>
        </w:tc>
      </w:tr>
    </w:tbl>
    <w:p w14:paraId="05252548" w14:textId="62411D85" w:rsidR="0013423E" w:rsidRDefault="0013423E" w:rsidP="00681FCD">
      <w:pPr>
        <w:snapToGrid w:val="0"/>
        <w:rPr>
          <w:sz w:val="28"/>
          <w:szCs w:val="28"/>
        </w:rPr>
      </w:pPr>
    </w:p>
    <w:p w14:paraId="77166B87" w14:textId="77777777" w:rsidR="0013423E" w:rsidRDefault="0013423E">
      <w:pPr>
        <w:widowControl/>
        <w:rPr>
          <w:sz w:val="28"/>
          <w:szCs w:val="28"/>
        </w:rPr>
      </w:pPr>
      <w:r>
        <w:rPr>
          <w:sz w:val="28"/>
          <w:szCs w:val="28"/>
        </w:rPr>
        <w:br w:type="page"/>
      </w:r>
    </w:p>
    <w:tbl>
      <w:tblPr>
        <w:tblStyle w:val="a3"/>
        <w:tblW w:w="11004" w:type="dxa"/>
        <w:jc w:val="center"/>
        <w:tblLook w:val="04A0" w:firstRow="1" w:lastRow="0" w:firstColumn="1" w:lastColumn="0" w:noHBand="0" w:noVBand="1"/>
      </w:tblPr>
      <w:tblGrid>
        <w:gridCol w:w="853"/>
        <w:gridCol w:w="4642"/>
        <w:gridCol w:w="1977"/>
        <w:gridCol w:w="3532"/>
      </w:tblGrid>
      <w:tr w:rsidR="0013423E" w:rsidRPr="009517A5" w14:paraId="3B443666" w14:textId="77777777" w:rsidTr="00DF3423">
        <w:trPr>
          <w:trHeight w:val="304"/>
          <w:jc w:val="center"/>
        </w:trPr>
        <w:tc>
          <w:tcPr>
            <w:tcW w:w="853" w:type="dxa"/>
            <w:noWrap/>
            <w:vAlign w:val="center"/>
          </w:tcPr>
          <w:p w14:paraId="32280FAE" w14:textId="77777777" w:rsidR="0013423E" w:rsidRDefault="0013423E" w:rsidP="00DF3423">
            <w:pPr>
              <w:snapToGrid w:val="0"/>
              <w:spacing w:line="360" w:lineRule="auto"/>
              <w:jc w:val="center"/>
              <w:rPr>
                <w:rFonts w:ascii="Times New Roman" w:eastAsia="標楷體" w:hAnsi="Times New Roman" w:cs="Times New Roman" w:hint="eastAsia"/>
                <w:szCs w:val="24"/>
              </w:rPr>
            </w:pPr>
            <w:r>
              <w:rPr>
                <w:rFonts w:ascii="Times New Roman" w:eastAsia="標楷體" w:hAnsi="Times New Roman" w:cs="Times New Roman" w:hint="eastAsia"/>
                <w:szCs w:val="24"/>
              </w:rPr>
              <w:lastRenderedPageBreak/>
              <w:t>38</w:t>
            </w:r>
          </w:p>
        </w:tc>
        <w:tc>
          <w:tcPr>
            <w:tcW w:w="4642" w:type="dxa"/>
            <w:noWrap/>
            <w:vAlign w:val="center"/>
          </w:tcPr>
          <w:p w14:paraId="45EE66F1" w14:textId="77777777" w:rsidR="0013423E" w:rsidRPr="00BB6E3A" w:rsidRDefault="0013423E" w:rsidP="00DF3423">
            <w:pPr>
              <w:jc w:val="center"/>
              <w:rPr>
                <w:rFonts w:ascii="Times New Roman" w:eastAsia="標楷體" w:hAnsi="Times New Roman" w:cs="Times New Roman" w:hint="eastAsia"/>
                <w:bCs/>
                <w:szCs w:val="24"/>
              </w:rPr>
            </w:pPr>
            <w:r w:rsidRPr="007A6D3E">
              <w:rPr>
                <w:rFonts w:ascii="Times New Roman" w:eastAsia="標楷體" w:hAnsi="Times New Roman" w:cs="Times New Roman" w:hint="eastAsia"/>
                <w:bCs/>
                <w:szCs w:val="24"/>
              </w:rPr>
              <w:t>不同微觀組織之</w:t>
            </w:r>
            <w:r w:rsidRPr="007A6D3E">
              <w:rPr>
                <w:rFonts w:ascii="Times New Roman" w:eastAsia="標楷體" w:hAnsi="Times New Roman" w:cs="Times New Roman" w:hint="eastAsia"/>
                <w:bCs/>
                <w:szCs w:val="24"/>
              </w:rPr>
              <w:t>SK85</w:t>
            </w:r>
            <w:r w:rsidRPr="007A6D3E">
              <w:rPr>
                <w:rFonts w:ascii="Times New Roman" w:eastAsia="標楷體" w:hAnsi="Times New Roman" w:cs="Times New Roman" w:hint="eastAsia"/>
                <w:bCs/>
                <w:szCs w:val="24"/>
              </w:rPr>
              <w:t>高碳鋼電極於電</w:t>
            </w:r>
            <w:r w:rsidRPr="007A6D3E">
              <w:rPr>
                <w:rFonts w:ascii="Times New Roman" w:eastAsia="標楷體" w:hAnsi="Times New Roman" w:cs="Times New Roman" w:hint="eastAsia"/>
                <w:bCs/>
                <w:szCs w:val="24"/>
              </w:rPr>
              <w:t>-</w:t>
            </w:r>
            <w:r w:rsidRPr="007A6D3E">
              <w:rPr>
                <w:rFonts w:ascii="Times New Roman" w:eastAsia="標楷體" w:hAnsi="Times New Roman" w:cs="Times New Roman" w:hint="eastAsia"/>
                <w:bCs/>
                <w:szCs w:val="24"/>
              </w:rPr>
              <w:t>芬頓系統之特性探討</w:t>
            </w:r>
          </w:p>
        </w:tc>
        <w:tc>
          <w:tcPr>
            <w:tcW w:w="1977" w:type="dxa"/>
            <w:vAlign w:val="center"/>
          </w:tcPr>
          <w:p w14:paraId="65F0187F" w14:textId="77777777" w:rsidR="0013423E" w:rsidRPr="007A6D3E" w:rsidRDefault="0013423E" w:rsidP="00DF3423">
            <w:pPr>
              <w:snapToGrid w:val="0"/>
              <w:jc w:val="center"/>
              <w:rPr>
                <w:rFonts w:ascii="Times New Roman" w:eastAsia="標楷體" w:hAnsi="Times New Roman" w:cs="Times New Roman" w:hint="eastAsia"/>
                <w:szCs w:val="24"/>
              </w:rPr>
            </w:pPr>
            <w:r w:rsidRPr="007A6D3E">
              <w:rPr>
                <w:rFonts w:ascii="Times New Roman" w:eastAsia="標楷體" w:hAnsi="Times New Roman" w:cs="Times New Roman" w:hint="eastAsia"/>
                <w:szCs w:val="24"/>
              </w:rPr>
              <w:t>王宜達</w:t>
            </w:r>
            <w:r w:rsidRPr="007A6D3E">
              <w:rPr>
                <w:rFonts w:ascii="Times New Roman" w:eastAsia="標楷體" w:hAnsi="Times New Roman" w:cs="Times New Roman" w:hint="eastAsia"/>
                <w:szCs w:val="24"/>
                <w:vertAlign w:val="superscript"/>
              </w:rPr>
              <w:t>1*</w:t>
            </w:r>
          </w:p>
          <w:p w14:paraId="46E89E06" w14:textId="77777777" w:rsidR="0013423E" w:rsidRPr="007A6D3E" w:rsidRDefault="0013423E" w:rsidP="00DF3423">
            <w:pPr>
              <w:snapToGrid w:val="0"/>
              <w:jc w:val="center"/>
              <w:rPr>
                <w:rFonts w:ascii="Times New Roman" w:eastAsia="標楷體" w:hAnsi="Times New Roman" w:cs="Times New Roman" w:hint="eastAsia"/>
                <w:szCs w:val="24"/>
              </w:rPr>
            </w:pPr>
            <w:r w:rsidRPr="007A6D3E">
              <w:rPr>
                <w:rFonts w:ascii="Times New Roman" w:eastAsia="標楷體" w:hAnsi="Times New Roman" w:cs="Times New Roman" w:hint="eastAsia"/>
                <w:szCs w:val="24"/>
              </w:rPr>
              <w:t>黃子翰</w:t>
            </w:r>
            <w:r w:rsidRPr="007A6D3E">
              <w:rPr>
                <w:rFonts w:ascii="Times New Roman" w:eastAsia="標楷體" w:hAnsi="Times New Roman" w:cs="Times New Roman" w:hint="eastAsia"/>
                <w:szCs w:val="24"/>
                <w:vertAlign w:val="superscript"/>
              </w:rPr>
              <w:t>1</w:t>
            </w:r>
          </w:p>
          <w:p w14:paraId="65031682" w14:textId="77777777" w:rsidR="0013423E" w:rsidRPr="007A6D3E" w:rsidRDefault="0013423E" w:rsidP="00DF3423">
            <w:pPr>
              <w:snapToGrid w:val="0"/>
              <w:jc w:val="center"/>
              <w:rPr>
                <w:rFonts w:ascii="Times New Roman" w:eastAsia="標楷體" w:hAnsi="Times New Roman" w:cs="Times New Roman" w:hint="eastAsia"/>
                <w:szCs w:val="24"/>
              </w:rPr>
            </w:pPr>
            <w:r w:rsidRPr="007A6D3E">
              <w:rPr>
                <w:rFonts w:ascii="Times New Roman" w:eastAsia="標楷體" w:hAnsi="Times New Roman" w:cs="Times New Roman" w:hint="eastAsia"/>
                <w:szCs w:val="24"/>
              </w:rPr>
              <w:t>陳佳勇</w:t>
            </w:r>
            <w:r w:rsidRPr="007A6D3E">
              <w:rPr>
                <w:rFonts w:ascii="Times New Roman" w:eastAsia="標楷體" w:hAnsi="Times New Roman" w:cs="Times New Roman" w:hint="eastAsia"/>
                <w:szCs w:val="24"/>
                <w:vertAlign w:val="superscript"/>
              </w:rPr>
              <w:t>2</w:t>
            </w:r>
          </w:p>
          <w:p w14:paraId="42835A42" w14:textId="77777777" w:rsidR="0013423E" w:rsidRPr="00BB6E3A" w:rsidRDefault="0013423E" w:rsidP="00DF3423">
            <w:pPr>
              <w:snapToGrid w:val="0"/>
              <w:jc w:val="center"/>
              <w:rPr>
                <w:rFonts w:ascii="Times New Roman" w:eastAsia="標楷體" w:hAnsi="Times New Roman" w:cs="Times New Roman" w:hint="eastAsia"/>
                <w:szCs w:val="24"/>
              </w:rPr>
            </w:pPr>
            <w:r w:rsidRPr="007A6D3E">
              <w:rPr>
                <w:rFonts w:ascii="Times New Roman" w:eastAsia="標楷體" w:hAnsi="Times New Roman" w:cs="Times New Roman" w:hint="eastAsia"/>
                <w:szCs w:val="24"/>
              </w:rPr>
              <w:t>王朝正</w:t>
            </w:r>
            <w:r w:rsidRPr="007A6D3E">
              <w:rPr>
                <w:rFonts w:ascii="Times New Roman" w:eastAsia="標楷體" w:hAnsi="Times New Roman" w:cs="Times New Roman" w:hint="eastAsia"/>
                <w:szCs w:val="24"/>
                <w:vertAlign w:val="superscript"/>
              </w:rPr>
              <w:t>2</w:t>
            </w:r>
          </w:p>
        </w:tc>
        <w:tc>
          <w:tcPr>
            <w:tcW w:w="3532" w:type="dxa"/>
            <w:vAlign w:val="center"/>
          </w:tcPr>
          <w:p w14:paraId="442A786F" w14:textId="77777777" w:rsidR="0013423E" w:rsidRDefault="0013423E" w:rsidP="00DF3423">
            <w:pPr>
              <w:autoSpaceDE w:val="0"/>
              <w:autoSpaceDN w:val="0"/>
              <w:adjustRightInd w:val="0"/>
              <w:jc w:val="center"/>
              <w:rPr>
                <w:rFonts w:ascii="Times New Roman" w:eastAsia="標楷體" w:hAnsi="Times New Roman" w:cs="Times New Roman"/>
                <w:szCs w:val="24"/>
              </w:rPr>
            </w:pPr>
            <w:r w:rsidRPr="007A6D3E">
              <w:rPr>
                <w:rFonts w:ascii="Times New Roman" w:eastAsia="標楷體" w:hAnsi="Times New Roman" w:cs="Times New Roman" w:hint="eastAsia"/>
                <w:szCs w:val="24"/>
                <w:vertAlign w:val="superscript"/>
              </w:rPr>
              <w:t>1</w:t>
            </w:r>
            <w:r w:rsidRPr="007A6D3E">
              <w:rPr>
                <w:rFonts w:ascii="Times New Roman" w:eastAsia="標楷體" w:hAnsi="Times New Roman" w:cs="Times New Roman" w:hint="eastAsia"/>
                <w:szCs w:val="24"/>
              </w:rPr>
              <w:t>國立宜蘭大學</w:t>
            </w:r>
            <w:r w:rsidRPr="007A6D3E">
              <w:rPr>
                <w:rFonts w:ascii="Times New Roman" w:eastAsia="標楷體" w:hAnsi="Times New Roman" w:cs="Times New Roman" w:hint="eastAsia"/>
                <w:szCs w:val="24"/>
              </w:rPr>
              <w:t xml:space="preserve"> </w:t>
            </w:r>
            <w:r w:rsidRPr="007A6D3E">
              <w:rPr>
                <w:rFonts w:ascii="Times New Roman" w:eastAsia="標楷體" w:hAnsi="Times New Roman" w:cs="Times New Roman" w:hint="eastAsia"/>
                <w:szCs w:val="24"/>
              </w:rPr>
              <w:t>機械與電工程學系</w:t>
            </w:r>
          </w:p>
          <w:p w14:paraId="2C5B07BA" w14:textId="77777777" w:rsidR="0013423E" w:rsidRPr="00BB6E3A" w:rsidRDefault="0013423E" w:rsidP="00DF3423">
            <w:pPr>
              <w:autoSpaceDE w:val="0"/>
              <w:autoSpaceDN w:val="0"/>
              <w:adjustRightInd w:val="0"/>
              <w:jc w:val="center"/>
              <w:rPr>
                <w:rFonts w:ascii="Times New Roman" w:eastAsia="標楷體" w:hAnsi="Times New Roman" w:cs="Times New Roman" w:hint="eastAsia"/>
                <w:szCs w:val="24"/>
              </w:rPr>
            </w:pPr>
            <w:r w:rsidRPr="007A6D3E">
              <w:rPr>
                <w:rFonts w:ascii="Times New Roman" w:eastAsia="標楷體" w:hAnsi="Times New Roman" w:cs="Times New Roman" w:hint="eastAsia"/>
                <w:szCs w:val="24"/>
                <w:vertAlign w:val="superscript"/>
              </w:rPr>
              <w:t>2</w:t>
            </w:r>
            <w:r w:rsidRPr="007A6D3E">
              <w:rPr>
                <w:rFonts w:ascii="Times New Roman" w:eastAsia="標楷體" w:hAnsi="Times New Roman" w:cs="Times New Roman" w:hint="eastAsia"/>
                <w:szCs w:val="24"/>
              </w:rPr>
              <w:t>國立台灣科技大學</w:t>
            </w:r>
            <w:r w:rsidRPr="007A6D3E">
              <w:rPr>
                <w:rFonts w:ascii="Times New Roman" w:eastAsia="標楷體" w:hAnsi="Times New Roman" w:cs="Times New Roman" w:hint="eastAsia"/>
                <w:szCs w:val="24"/>
              </w:rPr>
              <w:t xml:space="preserve"> </w:t>
            </w:r>
            <w:r w:rsidRPr="007A6D3E">
              <w:rPr>
                <w:rFonts w:ascii="Times New Roman" w:eastAsia="標楷體" w:hAnsi="Times New Roman" w:cs="Times New Roman" w:hint="eastAsia"/>
                <w:szCs w:val="24"/>
              </w:rPr>
              <w:t>機械工程學系</w:t>
            </w:r>
          </w:p>
        </w:tc>
      </w:tr>
    </w:tbl>
    <w:p w14:paraId="7BE6D9DE" w14:textId="77777777" w:rsidR="002C48F8" w:rsidRPr="0013423E" w:rsidRDefault="002C48F8" w:rsidP="00681FCD">
      <w:pPr>
        <w:snapToGrid w:val="0"/>
        <w:rPr>
          <w:rFonts w:hint="eastAsia"/>
          <w:sz w:val="28"/>
          <w:szCs w:val="28"/>
        </w:rPr>
      </w:pPr>
      <w:bookmarkStart w:id="0" w:name="_GoBack"/>
      <w:bookmarkEnd w:id="0"/>
    </w:p>
    <w:sectPr w:rsidR="002C48F8" w:rsidRPr="0013423E" w:rsidSect="002C48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ED6B2" w14:textId="77777777" w:rsidR="00773B77" w:rsidRDefault="00773B77" w:rsidP="00D91DE4">
      <w:r>
        <w:separator/>
      </w:r>
    </w:p>
  </w:endnote>
  <w:endnote w:type="continuationSeparator" w:id="0">
    <w:p w14:paraId="5558900D" w14:textId="77777777" w:rsidR="00773B77" w:rsidRDefault="00773B77" w:rsidP="00D9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2E065" w14:textId="77777777" w:rsidR="00773B77" w:rsidRDefault="00773B77" w:rsidP="00D91DE4">
      <w:r>
        <w:separator/>
      </w:r>
    </w:p>
  </w:footnote>
  <w:footnote w:type="continuationSeparator" w:id="0">
    <w:p w14:paraId="15C6B70C" w14:textId="77777777" w:rsidR="00773B77" w:rsidRDefault="00773B77" w:rsidP="00D9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F8"/>
    <w:rsid w:val="000162A3"/>
    <w:rsid w:val="00016F58"/>
    <w:rsid w:val="000A7B85"/>
    <w:rsid w:val="000C00D9"/>
    <w:rsid w:val="000D2BC0"/>
    <w:rsid w:val="00104C6C"/>
    <w:rsid w:val="001111DE"/>
    <w:rsid w:val="00112502"/>
    <w:rsid w:val="00113F41"/>
    <w:rsid w:val="0013423E"/>
    <w:rsid w:val="00152BBF"/>
    <w:rsid w:val="001719AA"/>
    <w:rsid w:val="00172E30"/>
    <w:rsid w:val="00173F73"/>
    <w:rsid w:val="00187A72"/>
    <w:rsid w:val="001B6837"/>
    <w:rsid w:val="001C5CD3"/>
    <w:rsid w:val="001D5F12"/>
    <w:rsid w:val="001E7A1D"/>
    <w:rsid w:val="002374B4"/>
    <w:rsid w:val="0024014A"/>
    <w:rsid w:val="00252A54"/>
    <w:rsid w:val="00277C28"/>
    <w:rsid w:val="00295C86"/>
    <w:rsid w:val="002A0A4F"/>
    <w:rsid w:val="002A1735"/>
    <w:rsid w:val="002B72F4"/>
    <w:rsid w:val="002C48F8"/>
    <w:rsid w:val="002D00DA"/>
    <w:rsid w:val="002D5809"/>
    <w:rsid w:val="003427E0"/>
    <w:rsid w:val="003473AB"/>
    <w:rsid w:val="00367B89"/>
    <w:rsid w:val="0037654B"/>
    <w:rsid w:val="003A1BB4"/>
    <w:rsid w:val="003A1D84"/>
    <w:rsid w:val="003A3739"/>
    <w:rsid w:val="003A4054"/>
    <w:rsid w:val="003C5338"/>
    <w:rsid w:val="003E3148"/>
    <w:rsid w:val="0040174D"/>
    <w:rsid w:val="0041160F"/>
    <w:rsid w:val="004353FC"/>
    <w:rsid w:val="004509D4"/>
    <w:rsid w:val="004511E0"/>
    <w:rsid w:val="004820FC"/>
    <w:rsid w:val="00492396"/>
    <w:rsid w:val="004A7751"/>
    <w:rsid w:val="004B1A08"/>
    <w:rsid w:val="004D2412"/>
    <w:rsid w:val="005049AF"/>
    <w:rsid w:val="005361FD"/>
    <w:rsid w:val="00541C90"/>
    <w:rsid w:val="00556A1C"/>
    <w:rsid w:val="00562829"/>
    <w:rsid w:val="00585AA8"/>
    <w:rsid w:val="005B3772"/>
    <w:rsid w:val="005B396F"/>
    <w:rsid w:val="005B5DF4"/>
    <w:rsid w:val="00642885"/>
    <w:rsid w:val="006508D4"/>
    <w:rsid w:val="00653079"/>
    <w:rsid w:val="00675E93"/>
    <w:rsid w:val="00681FCD"/>
    <w:rsid w:val="00683286"/>
    <w:rsid w:val="006840C6"/>
    <w:rsid w:val="006909EE"/>
    <w:rsid w:val="006A3B21"/>
    <w:rsid w:val="006A6144"/>
    <w:rsid w:val="006C77D4"/>
    <w:rsid w:val="006D0632"/>
    <w:rsid w:val="006E1D54"/>
    <w:rsid w:val="00704AC5"/>
    <w:rsid w:val="00730D90"/>
    <w:rsid w:val="00740D08"/>
    <w:rsid w:val="00773B77"/>
    <w:rsid w:val="00784FE3"/>
    <w:rsid w:val="0078624E"/>
    <w:rsid w:val="00791F80"/>
    <w:rsid w:val="007B1023"/>
    <w:rsid w:val="007C3234"/>
    <w:rsid w:val="007D5F24"/>
    <w:rsid w:val="008478DE"/>
    <w:rsid w:val="008557BD"/>
    <w:rsid w:val="008650CC"/>
    <w:rsid w:val="00873FAD"/>
    <w:rsid w:val="00876CE2"/>
    <w:rsid w:val="00882250"/>
    <w:rsid w:val="008F36F0"/>
    <w:rsid w:val="009334CC"/>
    <w:rsid w:val="00934547"/>
    <w:rsid w:val="009517A5"/>
    <w:rsid w:val="00960BF4"/>
    <w:rsid w:val="00982BB0"/>
    <w:rsid w:val="009D005F"/>
    <w:rsid w:val="009D0170"/>
    <w:rsid w:val="009D7D31"/>
    <w:rsid w:val="009F2CF9"/>
    <w:rsid w:val="00A15AF6"/>
    <w:rsid w:val="00A23A1C"/>
    <w:rsid w:val="00A50BB5"/>
    <w:rsid w:val="00A72E18"/>
    <w:rsid w:val="00A770A4"/>
    <w:rsid w:val="00A92585"/>
    <w:rsid w:val="00AD4FCB"/>
    <w:rsid w:val="00AF1339"/>
    <w:rsid w:val="00B07C7A"/>
    <w:rsid w:val="00B24B79"/>
    <w:rsid w:val="00B44516"/>
    <w:rsid w:val="00B5618A"/>
    <w:rsid w:val="00B67524"/>
    <w:rsid w:val="00B75F97"/>
    <w:rsid w:val="00BA1E68"/>
    <w:rsid w:val="00BB36B2"/>
    <w:rsid w:val="00BB6E3A"/>
    <w:rsid w:val="00BC0C7B"/>
    <w:rsid w:val="00BC3AFB"/>
    <w:rsid w:val="00BC4D79"/>
    <w:rsid w:val="00BD6C52"/>
    <w:rsid w:val="00BE2853"/>
    <w:rsid w:val="00C059D0"/>
    <w:rsid w:val="00C11213"/>
    <w:rsid w:val="00C448EE"/>
    <w:rsid w:val="00C52AD8"/>
    <w:rsid w:val="00C56788"/>
    <w:rsid w:val="00C61F31"/>
    <w:rsid w:val="00C74B1A"/>
    <w:rsid w:val="00C759CB"/>
    <w:rsid w:val="00C75BCD"/>
    <w:rsid w:val="00C75DFD"/>
    <w:rsid w:val="00C93A0C"/>
    <w:rsid w:val="00CA7C54"/>
    <w:rsid w:val="00CC49A9"/>
    <w:rsid w:val="00CD41F3"/>
    <w:rsid w:val="00CD5889"/>
    <w:rsid w:val="00CD78DD"/>
    <w:rsid w:val="00CE51AB"/>
    <w:rsid w:val="00CF0A95"/>
    <w:rsid w:val="00D111D9"/>
    <w:rsid w:val="00D30206"/>
    <w:rsid w:val="00D31B08"/>
    <w:rsid w:val="00D37FF5"/>
    <w:rsid w:val="00D61C1B"/>
    <w:rsid w:val="00D62106"/>
    <w:rsid w:val="00D9178A"/>
    <w:rsid w:val="00D91DE4"/>
    <w:rsid w:val="00D946A2"/>
    <w:rsid w:val="00DA6623"/>
    <w:rsid w:val="00DE3BB7"/>
    <w:rsid w:val="00DF75B0"/>
    <w:rsid w:val="00E0034F"/>
    <w:rsid w:val="00E1261D"/>
    <w:rsid w:val="00E46862"/>
    <w:rsid w:val="00E51032"/>
    <w:rsid w:val="00E6761D"/>
    <w:rsid w:val="00E74FD5"/>
    <w:rsid w:val="00E8662B"/>
    <w:rsid w:val="00EC63E8"/>
    <w:rsid w:val="00ED2A44"/>
    <w:rsid w:val="00ED3F80"/>
    <w:rsid w:val="00F209E5"/>
    <w:rsid w:val="00F247A7"/>
    <w:rsid w:val="00F45952"/>
    <w:rsid w:val="00F51315"/>
    <w:rsid w:val="00F60B1E"/>
    <w:rsid w:val="00F7069C"/>
    <w:rsid w:val="00F71739"/>
    <w:rsid w:val="00F72746"/>
    <w:rsid w:val="00F9202C"/>
    <w:rsid w:val="00FC27EE"/>
    <w:rsid w:val="00FC7AB0"/>
    <w:rsid w:val="00FD6AAE"/>
    <w:rsid w:val="00FF0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345"/>
  <w15:docId w15:val="{323A8FE0-72DB-4CCB-84AA-630438B3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B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DE4"/>
    <w:pPr>
      <w:tabs>
        <w:tab w:val="center" w:pos="4153"/>
        <w:tab w:val="right" w:pos="8306"/>
      </w:tabs>
      <w:snapToGrid w:val="0"/>
    </w:pPr>
    <w:rPr>
      <w:sz w:val="20"/>
      <w:szCs w:val="20"/>
    </w:rPr>
  </w:style>
  <w:style w:type="character" w:customStyle="1" w:styleId="a5">
    <w:name w:val="頁首 字元"/>
    <w:basedOn w:val="a0"/>
    <w:link w:val="a4"/>
    <w:uiPriority w:val="99"/>
    <w:rsid w:val="00D91DE4"/>
    <w:rPr>
      <w:sz w:val="20"/>
      <w:szCs w:val="20"/>
    </w:rPr>
  </w:style>
  <w:style w:type="paragraph" w:styleId="a6">
    <w:name w:val="footer"/>
    <w:basedOn w:val="a"/>
    <w:link w:val="a7"/>
    <w:uiPriority w:val="99"/>
    <w:unhideWhenUsed/>
    <w:rsid w:val="00D91DE4"/>
    <w:pPr>
      <w:tabs>
        <w:tab w:val="center" w:pos="4153"/>
        <w:tab w:val="right" w:pos="8306"/>
      </w:tabs>
      <w:snapToGrid w:val="0"/>
    </w:pPr>
    <w:rPr>
      <w:sz w:val="20"/>
      <w:szCs w:val="20"/>
    </w:rPr>
  </w:style>
  <w:style w:type="character" w:customStyle="1" w:styleId="a7">
    <w:name w:val="頁尾 字元"/>
    <w:basedOn w:val="a0"/>
    <w:link w:val="a6"/>
    <w:uiPriority w:val="99"/>
    <w:rsid w:val="00D91DE4"/>
    <w:rPr>
      <w:sz w:val="20"/>
      <w:szCs w:val="20"/>
    </w:rPr>
  </w:style>
  <w:style w:type="paragraph" w:customStyle="1" w:styleId="Default">
    <w:name w:val="Default"/>
    <w:link w:val="Default0"/>
    <w:rsid w:val="00681FCD"/>
    <w:pPr>
      <w:widowControl w:val="0"/>
      <w:autoSpaceDE w:val="0"/>
      <w:autoSpaceDN w:val="0"/>
      <w:adjustRightInd w:val="0"/>
    </w:pPr>
    <w:rPr>
      <w:rFonts w:ascii="標楷體" w:hAnsi="標楷體" w:cs="標楷體"/>
      <w:color w:val="000000"/>
      <w:kern w:val="0"/>
      <w:szCs w:val="24"/>
    </w:rPr>
  </w:style>
  <w:style w:type="character" w:customStyle="1" w:styleId="Default0">
    <w:name w:val="Default 字元"/>
    <w:link w:val="Default"/>
    <w:rsid w:val="00704AC5"/>
    <w:rPr>
      <w:rFonts w:ascii="標楷體" w:hAnsi="標楷體" w:cs="標楷體"/>
      <w:color w:val="000000"/>
      <w:kern w:val="0"/>
      <w:szCs w:val="24"/>
    </w:rPr>
  </w:style>
  <w:style w:type="paragraph" w:styleId="a8">
    <w:name w:val="List Paragraph"/>
    <w:basedOn w:val="a"/>
    <w:uiPriority w:val="34"/>
    <w:qFormat/>
    <w:rsid w:val="00704AC5"/>
    <w:pPr>
      <w:ind w:leftChars="200" w:left="480"/>
    </w:pPr>
  </w:style>
  <w:style w:type="character" w:customStyle="1" w:styleId="apple-converted-space">
    <w:name w:val="apple-converted-space"/>
    <w:rsid w:val="0070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48591">
      <w:bodyDiv w:val="1"/>
      <w:marLeft w:val="0"/>
      <w:marRight w:val="0"/>
      <w:marTop w:val="0"/>
      <w:marBottom w:val="0"/>
      <w:divBdr>
        <w:top w:val="none" w:sz="0" w:space="0" w:color="auto"/>
        <w:left w:val="none" w:sz="0" w:space="0" w:color="auto"/>
        <w:bottom w:val="none" w:sz="0" w:space="0" w:color="auto"/>
        <w:right w:val="none" w:sz="0" w:space="0" w:color="auto"/>
      </w:divBdr>
    </w:div>
    <w:div w:id="20221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user</cp:lastModifiedBy>
  <cp:revision>7</cp:revision>
  <dcterms:created xsi:type="dcterms:W3CDTF">2021-11-10T08:30:00Z</dcterms:created>
  <dcterms:modified xsi:type="dcterms:W3CDTF">2021-11-15T02:59:00Z</dcterms:modified>
</cp:coreProperties>
</file>